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703349" w:rsidRPr="00D77CCF" w14:paraId="4D3CD23F" w14:textId="77777777" w:rsidTr="00125103">
        <w:tc>
          <w:tcPr>
            <w:tcW w:w="10880" w:type="dxa"/>
          </w:tcPr>
          <w:p w14:paraId="0EBEEAA7" w14:textId="411EC197" w:rsidR="00703349" w:rsidRPr="00D77CCF" w:rsidRDefault="00703349" w:rsidP="00125103">
            <w:pPr>
              <w:jc w:val="center"/>
              <w:rPr>
                <w:b/>
                <w:bCs/>
                <w:w w:val="93"/>
              </w:rPr>
            </w:pPr>
            <w:r w:rsidRPr="00D77CCF">
              <w:rPr>
                <w:b/>
                <w:bCs/>
                <w:w w:val="93"/>
              </w:rPr>
              <w:t>Készítette:</w:t>
            </w:r>
            <w:r w:rsidR="0046040B" w:rsidRPr="00D77CCF">
              <w:rPr>
                <w:b/>
                <w:bCs/>
                <w:w w:val="93"/>
              </w:rPr>
              <w:t xml:space="preserve"> </w:t>
            </w:r>
            <w:r w:rsidR="00806836">
              <w:rPr>
                <w:b/>
                <w:bCs/>
                <w:w w:val="93"/>
              </w:rPr>
              <w:t>Mikola Bori</w:t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w w:val="93"/>
              </w:rPr>
              <w:tab/>
            </w:r>
            <w:r w:rsidRPr="00D77CCF">
              <w:rPr>
                <w:b/>
                <w:bCs/>
                <w:w w:val="93"/>
              </w:rPr>
              <w:t>Dátum:</w:t>
            </w:r>
            <w:r w:rsidR="0046040B" w:rsidRPr="00D77CCF">
              <w:rPr>
                <w:b/>
                <w:bCs/>
                <w:w w:val="93"/>
              </w:rPr>
              <w:t xml:space="preserve"> </w:t>
            </w:r>
            <w:r w:rsidRPr="00D77CCF">
              <w:rPr>
                <w:w w:val="93"/>
              </w:rPr>
              <w:t>202</w:t>
            </w:r>
            <w:r w:rsidR="003E1656" w:rsidRPr="00D77CCF">
              <w:rPr>
                <w:w w:val="93"/>
              </w:rPr>
              <w:t>6</w:t>
            </w:r>
            <w:r w:rsidR="0046040B" w:rsidRPr="00D77CCF">
              <w:rPr>
                <w:w w:val="93"/>
              </w:rPr>
              <w:t xml:space="preserve"> </w:t>
            </w:r>
            <w:r w:rsidR="003E1656" w:rsidRPr="00D77CCF">
              <w:rPr>
                <w:w w:val="93"/>
              </w:rPr>
              <w:t>február</w:t>
            </w:r>
          </w:p>
        </w:tc>
      </w:tr>
    </w:tbl>
    <w:p w14:paraId="3F8A146F" w14:textId="256CF86D" w:rsidR="00400321" w:rsidRPr="00B40DD6" w:rsidRDefault="00207820" w:rsidP="00D77CCF">
      <w:pPr>
        <w:rPr>
          <w:sz w:val="23"/>
          <w:szCs w:val="23"/>
        </w:rPr>
      </w:pPr>
      <w:r w:rsidRPr="00B40DD6">
        <w:rPr>
          <w:b/>
          <w:bCs/>
          <w:w w:val="93"/>
          <w:sz w:val="23"/>
          <w:szCs w:val="23"/>
        </w:rPr>
        <w:t>I</w:t>
      </w:r>
      <w:r w:rsidR="002A119A" w:rsidRPr="00B40DD6">
        <w:rPr>
          <w:b/>
          <w:bCs/>
          <w:w w:val="93"/>
          <w:sz w:val="23"/>
          <w:szCs w:val="23"/>
        </w:rPr>
        <w:t>gerész:</w:t>
      </w:r>
      <w:r w:rsidR="0046040B" w:rsidRPr="00B40DD6">
        <w:rPr>
          <w:b/>
          <w:bCs/>
          <w:w w:val="93"/>
          <w:sz w:val="23"/>
          <w:szCs w:val="23"/>
        </w:rPr>
        <w:t xml:space="preserve"> </w:t>
      </w:r>
      <w:r w:rsidR="003E1656" w:rsidRPr="00B40DD6">
        <w:rPr>
          <w:b/>
          <w:bCs/>
          <w:w w:val="93"/>
          <w:sz w:val="23"/>
          <w:szCs w:val="23"/>
        </w:rPr>
        <w:t>Zsoltárok</w:t>
      </w:r>
      <w:r w:rsidR="0046040B" w:rsidRPr="00B40DD6">
        <w:rPr>
          <w:b/>
          <w:bCs/>
          <w:w w:val="93"/>
          <w:sz w:val="23"/>
          <w:szCs w:val="23"/>
        </w:rPr>
        <w:t xml:space="preserve"> </w:t>
      </w:r>
      <w:r w:rsidR="001963A4" w:rsidRPr="00B40DD6">
        <w:rPr>
          <w:b/>
          <w:bCs/>
          <w:w w:val="93"/>
          <w:sz w:val="23"/>
          <w:szCs w:val="23"/>
        </w:rPr>
        <w:t>59</w:t>
      </w:r>
      <w:r w:rsidR="0004111B" w:rsidRPr="00B40DD6">
        <w:rPr>
          <w:b/>
          <w:bCs/>
          <w:w w:val="93"/>
          <w:sz w:val="23"/>
          <w:szCs w:val="23"/>
        </w:rPr>
        <w:t>,1-</w:t>
      </w:r>
      <w:r w:rsidR="00761C86" w:rsidRPr="00B40DD6">
        <w:rPr>
          <w:b/>
          <w:bCs/>
          <w:w w:val="93"/>
          <w:sz w:val="23"/>
          <w:szCs w:val="23"/>
        </w:rPr>
        <w:t>18</w:t>
      </w:r>
      <w:r w:rsidR="00FC2600" w:rsidRPr="00B40DD6">
        <w:rPr>
          <w:b/>
          <w:bCs/>
          <w:w w:val="93"/>
          <w:sz w:val="23"/>
          <w:szCs w:val="23"/>
        </w:rPr>
        <w:t xml:space="preserve"> </w:t>
      </w:r>
      <w:hyperlink r:id="rId7" w:anchor="1" w:history="1">
        <w:r w:rsidR="001963A4" w:rsidRPr="00B40DD6">
          <w:rPr>
            <w:rStyle w:val="Hyperlink"/>
            <w:color w:val="auto"/>
            <w:sz w:val="23"/>
            <w:szCs w:val="23"/>
          </w:rPr>
          <w:t>1</w:t>
        </w:r>
      </w:hyperlink>
      <w:r w:rsidR="001963A4" w:rsidRPr="00B40DD6">
        <w:rPr>
          <w:sz w:val="23"/>
          <w:szCs w:val="23"/>
        </w:rPr>
        <w:t xml:space="preserve"> A karmesternek: A „Ne </w:t>
      </w:r>
      <w:r w:rsidR="001963A4" w:rsidRPr="00B40DD6">
        <w:rPr>
          <w:sz w:val="23"/>
          <w:szCs w:val="23"/>
          <w:highlight w:val="cyan"/>
        </w:rPr>
        <w:t>veszíts el</w:t>
      </w:r>
      <w:r w:rsidR="001963A4" w:rsidRPr="00B40DD6">
        <w:rPr>
          <w:sz w:val="23"/>
          <w:szCs w:val="23"/>
        </w:rPr>
        <w:t>”</w:t>
      </w:r>
      <w:r w:rsidR="003146F5" w:rsidRPr="00B40DD6">
        <w:rPr>
          <w:sz w:val="23"/>
          <w:szCs w:val="23"/>
        </w:rPr>
        <w:t xml:space="preserve"> (</w:t>
      </w:r>
      <w:r w:rsidR="003146F5" w:rsidRPr="00B40DD6">
        <w:rPr>
          <w:i/>
          <w:iCs/>
          <w:sz w:val="23"/>
          <w:szCs w:val="23"/>
        </w:rPr>
        <w:t>elpusztít</w:t>
      </w:r>
      <w:r w:rsidR="003146F5" w:rsidRPr="00B40DD6">
        <w:rPr>
          <w:sz w:val="23"/>
          <w:szCs w:val="23"/>
        </w:rPr>
        <w:t>)</w:t>
      </w:r>
      <w:r w:rsidR="001963A4" w:rsidRPr="00B40DD6">
        <w:rPr>
          <w:sz w:val="23"/>
          <w:szCs w:val="23"/>
        </w:rPr>
        <w:t xml:space="preserve"> kezdetű </w:t>
      </w:r>
      <w:r w:rsidR="001963A4" w:rsidRPr="00B40DD6">
        <w:rPr>
          <w:color w:val="C00000"/>
          <w:sz w:val="23"/>
          <w:szCs w:val="23"/>
        </w:rPr>
        <w:t>ének</w:t>
      </w:r>
      <w:r w:rsidR="001963A4" w:rsidRPr="00B40DD6">
        <w:rPr>
          <w:sz w:val="23"/>
          <w:szCs w:val="23"/>
        </w:rPr>
        <w:t xml:space="preserve"> dallamára. Dávid bizonyságtétele</w:t>
      </w:r>
      <w:r w:rsidR="006C1CFB" w:rsidRPr="00B40DD6">
        <w:rPr>
          <w:sz w:val="23"/>
          <w:szCs w:val="23"/>
        </w:rPr>
        <w:t xml:space="preserve"> (</w:t>
      </w:r>
      <w:r w:rsidR="006C1CFB" w:rsidRPr="00B40DD6">
        <w:rPr>
          <w:i/>
          <w:iCs/>
          <w:sz w:val="23"/>
          <w:szCs w:val="23"/>
        </w:rPr>
        <w:t>miktám</w:t>
      </w:r>
      <w:r w:rsidR="006C1CFB" w:rsidRPr="00B40DD6">
        <w:rPr>
          <w:sz w:val="23"/>
          <w:szCs w:val="23"/>
        </w:rPr>
        <w:t>)</w:t>
      </w:r>
      <w:r w:rsidR="001963A4" w:rsidRPr="00B40DD6">
        <w:rPr>
          <w:sz w:val="23"/>
          <w:szCs w:val="23"/>
        </w:rPr>
        <w:t xml:space="preserve"> abból az időből, amikor Saul embereket küldött, hogy </w:t>
      </w:r>
      <w:r w:rsidR="001963A4" w:rsidRPr="00B40DD6">
        <w:rPr>
          <w:color w:val="92D050"/>
          <w:sz w:val="23"/>
          <w:szCs w:val="23"/>
        </w:rPr>
        <w:t>tartsák szemmel</w:t>
      </w:r>
      <w:r w:rsidR="00B22D50" w:rsidRPr="00B40DD6">
        <w:rPr>
          <w:color w:val="92D050"/>
          <w:sz w:val="23"/>
          <w:szCs w:val="23"/>
        </w:rPr>
        <w:t xml:space="preserve"> (</w:t>
      </w:r>
      <w:r w:rsidR="008D26B3" w:rsidRPr="00B40DD6">
        <w:rPr>
          <w:color w:val="92D050"/>
          <w:sz w:val="23"/>
          <w:szCs w:val="23"/>
        </w:rPr>
        <w:t>שָׁמַר</w:t>
      </w:r>
      <w:r w:rsidR="00B22D50" w:rsidRPr="00B40DD6">
        <w:rPr>
          <w:color w:val="92D050"/>
          <w:sz w:val="23"/>
          <w:szCs w:val="23"/>
        </w:rPr>
        <w:t>)</w:t>
      </w:r>
      <w:r w:rsidR="001963A4" w:rsidRPr="00B40DD6">
        <w:rPr>
          <w:color w:val="92D050"/>
          <w:sz w:val="23"/>
          <w:szCs w:val="23"/>
        </w:rPr>
        <w:t xml:space="preserve"> </w:t>
      </w:r>
      <w:r w:rsidR="001963A4" w:rsidRPr="00B40DD6">
        <w:rPr>
          <w:sz w:val="23"/>
          <w:szCs w:val="23"/>
        </w:rPr>
        <w:t xml:space="preserve">a házát, és </w:t>
      </w:r>
      <w:r w:rsidR="001963A4" w:rsidRPr="00B40DD6">
        <w:rPr>
          <w:sz w:val="23"/>
          <w:szCs w:val="23"/>
          <w:highlight w:val="cyan"/>
        </w:rPr>
        <w:t>öljék meg</w:t>
      </w:r>
      <w:r w:rsidR="001963A4" w:rsidRPr="00B40DD6">
        <w:rPr>
          <w:sz w:val="23"/>
          <w:szCs w:val="23"/>
        </w:rPr>
        <w:t>. </w:t>
      </w:r>
    </w:p>
    <w:p w14:paraId="152984B0" w14:textId="3E64B388" w:rsidR="001963A4" w:rsidRPr="00B40DD6" w:rsidRDefault="001963A4" w:rsidP="00400321">
      <w:pPr>
        <w:ind w:firstLine="720"/>
        <w:rPr>
          <w:sz w:val="23"/>
          <w:szCs w:val="23"/>
        </w:rPr>
      </w:pPr>
      <w:hyperlink r:id="rId8" w:anchor="2" w:history="1">
        <w:r w:rsidRPr="00B40DD6">
          <w:rPr>
            <w:rStyle w:val="Hyperlink"/>
            <w:color w:val="auto"/>
            <w:sz w:val="23"/>
            <w:szCs w:val="23"/>
          </w:rPr>
          <w:t>2</w:t>
        </w:r>
      </w:hyperlink>
      <w:r w:rsidRPr="00B40DD6">
        <w:rPr>
          <w:sz w:val="23"/>
          <w:szCs w:val="23"/>
        </w:rPr>
        <w:t> </w:t>
      </w:r>
      <w:r w:rsidRPr="00B40DD6">
        <w:rPr>
          <w:sz w:val="23"/>
          <w:szCs w:val="23"/>
          <w:highlight w:val="green"/>
        </w:rPr>
        <w:t>Ments meg</w:t>
      </w:r>
      <w:r w:rsidRPr="00B40DD6">
        <w:rPr>
          <w:sz w:val="23"/>
          <w:szCs w:val="23"/>
        </w:rPr>
        <w:t xml:space="preserve"> </w:t>
      </w:r>
      <w:r w:rsidRPr="00B40DD6">
        <w:rPr>
          <w:color w:val="FFC000"/>
          <w:sz w:val="23"/>
          <w:szCs w:val="23"/>
        </w:rPr>
        <w:t>ellenségeimtől</w:t>
      </w:r>
      <w:r w:rsidRPr="00B40DD6">
        <w:rPr>
          <w:sz w:val="23"/>
          <w:szCs w:val="23"/>
        </w:rPr>
        <w:t xml:space="preserve">,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em, </w:t>
      </w:r>
      <w:r w:rsidRPr="00B40DD6">
        <w:rPr>
          <w:color w:val="196B24" w:themeColor="accent3"/>
          <w:sz w:val="23"/>
          <w:szCs w:val="23"/>
          <w:highlight w:val="magenta"/>
        </w:rPr>
        <w:t>védj meg</w:t>
      </w:r>
      <w:r w:rsidR="00F344DB" w:rsidRPr="00B40DD6">
        <w:rPr>
          <w:color w:val="196B24" w:themeColor="accent3"/>
          <w:sz w:val="23"/>
          <w:szCs w:val="23"/>
        </w:rPr>
        <w:t xml:space="preserve"> </w:t>
      </w:r>
      <w:r w:rsidR="00F344DB" w:rsidRPr="00B40DD6">
        <w:rPr>
          <w:sz w:val="23"/>
          <w:szCs w:val="23"/>
        </w:rPr>
        <w:t>(</w:t>
      </w:r>
      <w:r w:rsidR="003E6D6A" w:rsidRPr="00B40DD6">
        <w:rPr>
          <w:i/>
          <w:iCs/>
          <w:sz w:val="23"/>
          <w:szCs w:val="23"/>
        </w:rPr>
        <w:t>emelj fel hozzáférhetetlen</w:t>
      </w:r>
      <w:r w:rsidR="003146F5" w:rsidRPr="00B40DD6">
        <w:rPr>
          <w:i/>
          <w:iCs/>
          <w:sz w:val="23"/>
          <w:szCs w:val="23"/>
        </w:rPr>
        <w:t>ül</w:t>
      </w:r>
      <w:r w:rsidR="003D1AF0" w:rsidRPr="00B40DD6">
        <w:rPr>
          <w:i/>
          <w:iCs/>
          <w:sz w:val="23"/>
          <w:szCs w:val="23"/>
        </w:rPr>
        <w:t xml:space="preserve"> </w:t>
      </w:r>
      <w:r w:rsidR="005D599A" w:rsidRPr="00B40DD6">
        <w:rPr>
          <w:sz w:val="23"/>
          <w:szCs w:val="23"/>
        </w:rPr>
        <w:t>שָׂגַב</w:t>
      </w:r>
      <w:r w:rsidR="00570489" w:rsidRPr="00B40DD6">
        <w:rPr>
          <w:sz w:val="23"/>
          <w:szCs w:val="23"/>
        </w:rPr>
        <w:t xml:space="preserve"> lsd</w:t>
      </w:r>
      <w:r w:rsidR="00AB6C96" w:rsidRPr="00B40DD6">
        <w:rPr>
          <w:sz w:val="23"/>
          <w:szCs w:val="23"/>
        </w:rPr>
        <w:t>. 10.v</w:t>
      </w:r>
      <w:r w:rsidR="00F344DB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</w:t>
      </w:r>
      <w:r w:rsidRPr="00B40DD6">
        <w:rPr>
          <w:color w:val="FFC000"/>
          <w:sz w:val="23"/>
          <w:szCs w:val="23"/>
        </w:rPr>
        <w:t>támadóimtól</w:t>
      </w:r>
      <w:r w:rsidRPr="00B40DD6">
        <w:rPr>
          <w:sz w:val="23"/>
          <w:szCs w:val="23"/>
        </w:rPr>
        <w:t>! </w:t>
      </w:r>
      <w:hyperlink r:id="rId9" w:anchor="3" w:history="1">
        <w:r w:rsidRPr="00B40DD6">
          <w:rPr>
            <w:rStyle w:val="Hyperlink"/>
            <w:color w:val="auto"/>
            <w:sz w:val="23"/>
            <w:szCs w:val="23"/>
          </w:rPr>
          <w:t>3</w:t>
        </w:r>
      </w:hyperlink>
      <w:r w:rsidRPr="00B40DD6">
        <w:rPr>
          <w:sz w:val="23"/>
          <w:szCs w:val="23"/>
        </w:rPr>
        <w:t> </w:t>
      </w:r>
      <w:r w:rsidRPr="00B40DD6">
        <w:rPr>
          <w:sz w:val="23"/>
          <w:szCs w:val="23"/>
          <w:highlight w:val="green"/>
        </w:rPr>
        <w:t>Ments meg</w:t>
      </w:r>
      <w:r w:rsidRPr="00B40DD6">
        <w:rPr>
          <w:sz w:val="23"/>
          <w:szCs w:val="23"/>
        </w:rPr>
        <w:t xml:space="preserve"> a </w:t>
      </w:r>
      <w:r w:rsidRPr="00B40DD6">
        <w:rPr>
          <w:color w:val="FFC000"/>
          <w:sz w:val="23"/>
          <w:szCs w:val="23"/>
        </w:rPr>
        <w:t>gonosztevőktől,</w:t>
      </w:r>
      <w:r w:rsidRPr="00B40DD6">
        <w:rPr>
          <w:sz w:val="23"/>
          <w:szCs w:val="23"/>
        </w:rPr>
        <w:t xml:space="preserve"> </w:t>
      </w:r>
      <w:r w:rsidRPr="00B40DD6">
        <w:rPr>
          <w:color w:val="8DD873" w:themeColor="accent6" w:themeTint="99"/>
          <w:sz w:val="23"/>
          <w:szCs w:val="23"/>
        </w:rPr>
        <w:t xml:space="preserve">szabadíts </w:t>
      </w:r>
      <w:r w:rsidRPr="00B40DD6">
        <w:rPr>
          <w:sz w:val="23"/>
          <w:szCs w:val="23"/>
        </w:rPr>
        <w:t>meg</w:t>
      </w:r>
      <w:r w:rsidR="00D43D4D" w:rsidRPr="00B40DD6">
        <w:rPr>
          <w:sz w:val="23"/>
          <w:szCs w:val="23"/>
        </w:rPr>
        <w:t xml:space="preserve"> (</w:t>
      </w:r>
      <w:r w:rsidR="00920784" w:rsidRPr="00B40DD6">
        <w:rPr>
          <w:sz w:val="23"/>
          <w:szCs w:val="23"/>
        </w:rPr>
        <w:t>הוֹשִׁיעֵֽנִי</w:t>
      </w:r>
      <w:r w:rsidR="00D43D4D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a </w:t>
      </w:r>
      <w:r w:rsidRPr="00B40DD6">
        <w:rPr>
          <w:color w:val="FFC000"/>
          <w:sz w:val="23"/>
          <w:szCs w:val="23"/>
        </w:rPr>
        <w:t>vérszomjas emberektől</w:t>
      </w:r>
      <w:r w:rsidRPr="00B40DD6">
        <w:rPr>
          <w:sz w:val="23"/>
          <w:szCs w:val="23"/>
        </w:rPr>
        <w:t>! </w:t>
      </w:r>
      <w:hyperlink r:id="rId10" w:anchor="4" w:history="1">
        <w:r w:rsidRPr="00B40DD6">
          <w:rPr>
            <w:rStyle w:val="Hyperlink"/>
            <w:color w:val="auto"/>
            <w:sz w:val="23"/>
            <w:szCs w:val="23"/>
          </w:rPr>
          <w:t>4</w:t>
        </w:r>
      </w:hyperlink>
      <w:r w:rsidRPr="00B40DD6">
        <w:rPr>
          <w:sz w:val="23"/>
          <w:szCs w:val="23"/>
        </w:rPr>
        <w:t> Mert</w:t>
      </w:r>
      <w:r w:rsidR="00E006AD" w:rsidRPr="00B40DD6">
        <w:rPr>
          <w:sz w:val="23"/>
          <w:szCs w:val="23"/>
        </w:rPr>
        <w:t xml:space="preserve"> </w:t>
      </w:r>
      <w:r w:rsidR="00E006AD" w:rsidRPr="00B40DD6">
        <w:rPr>
          <w:i/>
          <w:iCs/>
          <w:sz w:val="23"/>
          <w:szCs w:val="23"/>
        </w:rPr>
        <w:t>lásd</w:t>
      </w:r>
      <w:r w:rsidRPr="00B40DD6">
        <w:rPr>
          <w:sz w:val="23"/>
          <w:szCs w:val="23"/>
        </w:rPr>
        <w:t xml:space="preserve"> </w:t>
      </w:r>
      <w:r w:rsidRPr="00B40DD6">
        <w:rPr>
          <w:color w:val="A02B93" w:themeColor="accent5"/>
          <w:sz w:val="23"/>
          <w:szCs w:val="23"/>
        </w:rPr>
        <w:t>ólálkodnak</w:t>
      </w:r>
      <w:r w:rsidRPr="00B40DD6">
        <w:rPr>
          <w:sz w:val="23"/>
          <w:szCs w:val="23"/>
        </w:rPr>
        <w:t xml:space="preserve"> körülöttem</w:t>
      </w:r>
      <w:r w:rsidR="00F159E0" w:rsidRPr="00B40DD6">
        <w:rPr>
          <w:sz w:val="23"/>
          <w:szCs w:val="23"/>
        </w:rPr>
        <w:t xml:space="preserve"> </w:t>
      </w:r>
      <w:r w:rsidR="007E2F7A" w:rsidRPr="00B40DD6">
        <w:rPr>
          <w:sz w:val="23"/>
          <w:szCs w:val="23"/>
        </w:rPr>
        <w:t>(</w:t>
      </w:r>
      <w:r w:rsidR="007E2F7A" w:rsidRPr="00B40DD6">
        <w:rPr>
          <w:i/>
          <w:iCs/>
          <w:sz w:val="23"/>
          <w:szCs w:val="23"/>
        </w:rPr>
        <w:t>lelkem után leselkednek</w:t>
      </w:r>
      <w:r w:rsidR="007E2F7A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, </w:t>
      </w:r>
      <w:r w:rsidRPr="00B40DD6">
        <w:rPr>
          <w:color w:val="A02B93" w:themeColor="accent5"/>
          <w:sz w:val="23"/>
          <w:szCs w:val="23"/>
          <w:highlight w:val="cyan"/>
        </w:rPr>
        <w:t>életemre törnek</w:t>
      </w:r>
      <w:r w:rsidR="007E2F7A" w:rsidRPr="00B40DD6">
        <w:rPr>
          <w:color w:val="A02B93" w:themeColor="accent5"/>
          <w:sz w:val="23"/>
          <w:szCs w:val="23"/>
        </w:rPr>
        <w:t xml:space="preserve"> </w:t>
      </w:r>
      <w:r w:rsidR="007E2F7A" w:rsidRPr="00B40DD6">
        <w:rPr>
          <w:sz w:val="23"/>
          <w:szCs w:val="23"/>
        </w:rPr>
        <w:t>(</w:t>
      </w:r>
      <w:r w:rsidR="00CC1CED" w:rsidRPr="00B40DD6">
        <w:rPr>
          <w:i/>
          <w:iCs/>
          <w:sz w:val="23"/>
          <w:szCs w:val="23"/>
        </w:rPr>
        <w:t>összegyűlnek ellenem az erősek</w:t>
      </w:r>
      <w:r w:rsidR="007E2F7A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a </w:t>
      </w:r>
      <w:r w:rsidRPr="00B40DD6">
        <w:rPr>
          <w:color w:val="FFC000"/>
          <w:sz w:val="23"/>
          <w:szCs w:val="23"/>
        </w:rPr>
        <w:t>hatalmasok</w:t>
      </w:r>
      <w:r w:rsidRPr="00B40DD6">
        <w:rPr>
          <w:sz w:val="23"/>
          <w:szCs w:val="23"/>
        </w:rPr>
        <w:t xml:space="preserve">, pedig se bűnöm, se vétkem, ó, </w:t>
      </w:r>
      <w:r w:rsidRPr="00B40DD6">
        <w:rPr>
          <w:b/>
          <w:bCs/>
          <w:color w:val="0B769F" w:themeColor="accent4" w:themeShade="BF"/>
          <w:sz w:val="23"/>
          <w:szCs w:val="23"/>
        </w:rPr>
        <w:t>Uram</w:t>
      </w:r>
      <w:r w:rsidR="005275A1" w:rsidRPr="00B40DD6">
        <w:rPr>
          <w:b/>
          <w:bCs/>
          <w:color w:val="0B769F" w:themeColor="accent4" w:themeShade="BF"/>
          <w:sz w:val="23"/>
          <w:szCs w:val="23"/>
        </w:rPr>
        <w:t xml:space="preserve"> Jahve</w:t>
      </w:r>
      <w:r w:rsidRPr="00B40DD6">
        <w:rPr>
          <w:sz w:val="23"/>
          <w:szCs w:val="23"/>
        </w:rPr>
        <w:t>! </w:t>
      </w:r>
      <w:hyperlink r:id="rId11" w:anchor="5" w:history="1">
        <w:r w:rsidRPr="00B40DD6">
          <w:rPr>
            <w:rStyle w:val="Hyperlink"/>
            <w:color w:val="auto"/>
            <w:sz w:val="23"/>
            <w:szCs w:val="23"/>
          </w:rPr>
          <w:t>5</w:t>
        </w:r>
      </w:hyperlink>
      <w:r w:rsidRPr="00B40DD6">
        <w:rPr>
          <w:sz w:val="23"/>
          <w:szCs w:val="23"/>
        </w:rPr>
        <w:t xml:space="preserve"> Bár nincs semmi bűnöm, </w:t>
      </w:r>
      <w:r w:rsidRPr="00B40DD6">
        <w:rPr>
          <w:color w:val="A02B93" w:themeColor="accent5"/>
          <w:sz w:val="23"/>
          <w:szCs w:val="23"/>
          <w:highlight w:val="cyan"/>
        </w:rPr>
        <w:t>sietnek</w:t>
      </w:r>
      <w:r w:rsidRPr="00B40DD6">
        <w:rPr>
          <w:sz w:val="23"/>
          <w:szCs w:val="23"/>
        </w:rPr>
        <w:t xml:space="preserve">, hogy </w:t>
      </w:r>
      <w:r w:rsidRPr="00B40DD6">
        <w:rPr>
          <w:color w:val="A02B93" w:themeColor="accent5"/>
          <w:sz w:val="23"/>
          <w:szCs w:val="23"/>
          <w:highlight w:val="cyan"/>
        </w:rPr>
        <w:t>rám rontsanak</w:t>
      </w:r>
      <w:r w:rsidRPr="00B40DD6">
        <w:rPr>
          <w:sz w:val="23"/>
          <w:szCs w:val="23"/>
        </w:rPr>
        <w:t>. Serkenj föl, jöjj ide</w:t>
      </w:r>
      <w:r w:rsidR="00AF344C" w:rsidRPr="00B40DD6">
        <w:rPr>
          <w:sz w:val="23"/>
          <w:szCs w:val="23"/>
        </w:rPr>
        <w:t xml:space="preserve"> (</w:t>
      </w:r>
      <w:r w:rsidR="00AF344C" w:rsidRPr="00B40DD6">
        <w:rPr>
          <w:i/>
          <w:iCs/>
          <w:sz w:val="23"/>
          <w:szCs w:val="23"/>
        </w:rPr>
        <w:t>találkozz velem</w:t>
      </w:r>
      <w:r w:rsidR="00AF344C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, </w:t>
      </w:r>
      <w:r w:rsidRPr="00B40DD6">
        <w:rPr>
          <w:color w:val="CC6600"/>
          <w:sz w:val="23"/>
          <w:szCs w:val="23"/>
        </w:rPr>
        <w:t>láss meg</w:t>
      </w:r>
      <w:r w:rsidR="004563DB" w:rsidRPr="00B40DD6">
        <w:rPr>
          <w:color w:val="80340D" w:themeColor="accent2" w:themeShade="80"/>
          <w:sz w:val="23"/>
          <w:szCs w:val="23"/>
        </w:rPr>
        <w:t xml:space="preserve"> </w:t>
      </w:r>
      <w:r w:rsidR="004563DB" w:rsidRPr="00B40DD6">
        <w:rPr>
          <w:sz w:val="23"/>
          <w:szCs w:val="23"/>
        </w:rPr>
        <w:t>(</w:t>
      </w:r>
      <w:r w:rsidR="004563DB" w:rsidRPr="00B40DD6">
        <w:rPr>
          <w:i/>
          <w:iCs/>
          <w:sz w:val="23"/>
          <w:szCs w:val="23"/>
        </w:rPr>
        <w:t>v. lásd őket</w:t>
      </w:r>
      <w:r w:rsidR="004563DB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>! </w:t>
      </w:r>
      <w:hyperlink r:id="rId12" w:anchor="6" w:history="1">
        <w:r w:rsidRPr="00B40DD6">
          <w:rPr>
            <w:rStyle w:val="Hyperlink"/>
            <w:color w:val="auto"/>
            <w:sz w:val="23"/>
            <w:szCs w:val="23"/>
          </w:rPr>
          <w:t>6</w:t>
        </w:r>
      </w:hyperlink>
      <w:r w:rsidRPr="00B40DD6">
        <w:rPr>
          <w:sz w:val="23"/>
          <w:szCs w:val="23"/>
        </w:rPr>
        <w:t xml:space="preserve"> Hiszen te vagy, </w:t>
      </w:r>
      <w:r w:rsidRPr="00B40DD6">
        <w:rPr>
          <w:b/>
          <w:bCs/>
          <w:color w:val="0B769F" w:themeColor="accent4" w:themeShade="BF"/>
          <w:sz w:val="23"/>
          <w:szCs w:val="23"/>
        </w:rPr>
        <w:t>Uram</w:t>
      </w:r>
      <w:r w:rsidR="005275A1" w:rsidRPr="00B40DD6">
        <w:rPr>
          <w:b/>
          <w:bCs/>
          <w:color w:val="0B769F" w:themeColor="accent4" w:themeShade="BF"/>
          <w:sz w:val="23"/>
          <w:szCs w:val="23"/>
        </w:rPr>
        <w:t xml:space="preserve"> Jahve</w:t>
      </w:r>
      <w:r w:rsidRPr="00B40DD6">
        <w:rPr>
          <w:sz w:val="23"/>
          <w:szCs w:val="23"/>
        </w:rPr>
        <w:t xml:space="preserve">, a Seregek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e, Izráel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e! Ébredj föl, büntesd meg </w:t>
      </w:r>
      <w:r w:rsidRPr="00B40DD6">
        <w:rPr>
          <w:color w:val="FFC000"/>
          <w:sz w:val="23"/>
          <w:szCs w:val="23"/>
        </w:rPr>
        <w:t>e népeket</w:t>
      </w:r>
      <w:r w:rsidRPr="00B40DD6">
        <w:rPr>
          <w:sz w:val="23"/>
          <w:szCs w:val="23"/>
        </w:rPr>
        <w:t xml:space="preserve">, ne kegyelmezz az </w:t>
      </w:r>
      <w:r w:rsidRPr="00B40DD6">
        <w:rPr>
          <w:color w:val="FFC000"/>
          <w:sz w:val="23"/>
          <w:szCs w:val="23"/>
        </w:rPr>
        <w:t>alávaló gonoszoknak</w:t>
      </w:r>
      <w:r w:rsidRPr="00B40DD6">
        <w:rPr>
          <w:sz w:val="23"/>
          <w:szCs w:val="23"/>
        </w:rPr>
        <w:t>! (Szela.) </w:t>
      </w:r>
    </w:p>
    <w:p w14:paraId="55C2941D" w14:textId="0F64A918" w:rsidR="002A527A" w:rsidRPr="00B40DD6" w:rsidRDefault="001963A4" w:rsidP="001963A4">
      <w:pPr>
        <w:ind w:firstLine="720"/>
        <w:rPr>
          <w:sz w:val="23"/>
          <w:szCs w:val="23"/>
        </w:rPr>
      </w:pPr>
      <w:hyperlink r:id="rId13" w:anchor="7" w:history="1">
        <w:r w:rsidRPr="00B40DD6">
          <w:rPr>
            <w:rStyle w:val="Hyperlink"/>
            <w:color w:val="auto"/>
            <w:sz w:val="23"/>
            <w:szCs w:val="23"/>
          </w:rPr>
          <w:t>7</w:t>
        </w:r>
      </w:hyperlink>
      <w:r w:rsidRPr="00B40DD6">
        <w:rPr>
          <w:sz w:val="23"/>
          <w:szCs w:val="23"/>
        </w:rPr>
        <w:t> </w:t>
      </w:r>
      <w:r w:rsidRPr="00B40DD6">
        <w:rPr>
          <w:sz w:val="23"/>
          <w:szCs w:val="23"/>
          <w:highlight w:val="yellow"/>
        </w:rPr>
        <w:t>Esténként</w:t>
      </w:r>
      <w:r w:rsidRPr="00B40DD6">
        <w:rPr>
          <w:sz w:val="23"/>
          <w:szCs w:val="23"/>
        </w:rPr>
        <w:t xml:space="preserve"> </w:t>
      </w:r>
      <w:r w:rsidR="00DC1830" w:rsidRPr="00B40DD6">
        <w:rPr>
          <w:sz w:val="23"/>
          <w:szCs w:val="23"/>
        </w:rPr>
        <w:t>(</w:t>
      </w:r>
      <w:r w:rsidR="00D408E0" w:rsidRPr="00B40DD6">
        <w:rPr>
          <w:sz w:val="23"/>
          <w:szCs w:val="23"/>
        </w:rPr>
        <w:t xml:space="preserve">v. </w:t>
      </w:r>
      <w:r w:rsidR="00DC1830" w:rsidRPr="00B40DD6">
        <w:rPr>
          <w:i/>
          <w:iCs/>
          <w:sz w:val="23"/>
          <w:szCs w:val="23"/>
        </w:rPr>
        <w:t>este</w:t>
      </w:r>
      <w:r w:rsidR="002C3E0E" w:rsidRPr="00B40DD6">
        <w:rPr>
          <w:i/>
          <w:iCs/>
          <w:strike/>
          <w:sz w:val="23"/>
          <w:szCs w:val="23"/>
        </w:rPr>
        <w:t>ként</w:t>
      </w:r>
      <w:r w:rsidR="00DC1830" w:rsidRPr="00B40DD6">
        <w:rPr>
          <w:sz w:val="23"/>
          <w:szCs w:val="23"/>
        </w:rPr>
        <w:t xml:space="preserve">) </w:t>
      </w:r>
      <w:r w:rsidRPr="00B40DD6">
        <w:rPr>
          <w:sz w:val="23"/>
          <w:szCs w:val="23"/>
        </w:rPr>
        <w:t xml:space="preserve">visszatérnek, morognak, mint a </w:t>
      </w:r>
      <w:r w:rsidRPr="00B40DD6">
        <w:rPr>
          <w:b/>
          <w:bCs/>
          <w:i/>
          <w:iCs/>
          <w:sz w:val="23"/>
          <w:szCs w:val="23"/>
        </w:rPr>
        <w:t>kutyák</w:t>
      </w:r>
      <w:r w:rsidRPr="00B40DD6">
        <w:rPr>
          <w:sz w:val="23"/>
          <w:szCs w:val="23"/>
        </w:rPr>
        <w:t>, csatangolnak a városban. </w:t>
      </w:r>
      <w:hyperlink r:id="rId14" w:anchor="8" w:history="1">
        <w:r w:rsidRPr="00B40DD6">
          <w:rPr>
            <w:rStyle w:val="Hyperlink"/>
            <w:color w:val="auto"/>
            <w:sz w:val="23"/>
            <w:szCs w:val="23"/>
          </w:rPr>
          <w:t>8</w:t>
        </w:r>
      </w:hyperlink>
      <w:r w:rsidRPr="00B40DD6">
        <w:rPr>
          <w:sz w:val="23"/>
          <w:szCs w:val="23"/>
        </w:rPr>
        <w:t xml:space="preserve"> Szájuk tajtékzik, ajkuk között mintha </w:t>
      </w:r>
      <w:r w:rsidRPr="00B40DD6">
        <w:rPr>
          <w:b/>
          <w:bCs/>
          <w:i/>
          <w:iCs/>
          <w:sz w:val="23"/>
          <w:szCs w:val="23"/>
        </w:rPr>
        <w:t>kardok</w:t>
      </w:r>
      <w:r w:rsidRPr="00B40DD6">
        <w:rPr>
          <w:sz w:val="23"/>
          <w:szCs w:val="23"/>
        </w:rPr>
        <w:t xml:space="preserve"> volnának. Azt gondolják, nem hallja őket senki.</w:t>
      </w:r>
      <w:r w:rsidR="003A4226" w:rsidRPr="00B40DD6">
        <w:rPr>
          <w:sz w:val="23"/>
          <w:szCs w:val="23"/>
        </w:rPr>
        <w:t xml:space="preserve"> (</w:t>
      </w:r>
      <w:r w:rsidR="003A4226" w:rsidRPr="00B40DD6">
        <w:rPr>
          <w:i/>
          <w:iCs/>
          <w:sz w:val="23"/>
          <w:szCs w:val="23"/>
        </w:rPr>
        <w:t>mert ki hallja?</w:t>
      </w:r>
      <w:r w:rsidR="003A4226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> </w:t>
      </w:r>
      <w:hyperlink r:id="rId15" w:anchor="9" w:history="1">
        <w:r w:rsidRPr="00B40DD6">
          <w:rPr>
            <w:rStyle w:val="Hyperlink"/>
            <w:color w:val="auto"/>
            <w:sz w:val="23"/>
            <w:szCs w:val="23"/>
          </w:rPr>
          <w:t>9</w:t>
        </w:r>
      </w:hyperlink>
      <w:r w:rsidRPr="00B40DD6">
        <w:rPr>
          <w:sz w:val="23"/>
          <w:szCs w:val="23"/>
        </w:rPr>
        <w:t xml:space="preserve"> De te, </w:t>
      </w:r>
      <w:r w:rsidR="006F360E" w:rsidRPr="00B40DD6">
        <w:rPr>
          <w:b/>
          <w:bCs/>
          <w:color w:val="0F9ED5" w:themeColor="accent4"/>
          <w:sz w:val="23"/>
          <w:szCs w:val="23"/>
        </w:rPr>
        <w:t>Uram</w:t>
      </w:r>
      <w:r w:rsidRPr="00B40DD6">
        <w:rPr>
          <w:sz w:val="23"/>
          <w:szCs w:val="23"/>
        </w:rPr>
        <w:t xml:space="preserve">, nevetsz rajtuk, csúffá teszed </w:t>
      </w:r>
      <w:r w:rsidRPr="00B40DD6">
        <w:rPr>
          <w:color w:val="FFC000"/>
          <w:sz w:val="23"/>
          <w:szCs w:val="23"/>
        </w:rPr>
        <w:t>e népeket</w:t>
      </w:r>
      <w:r w:rsidRPr="00B40DD6">
        <w:rPr>
          <w:sz w:val="23"/>
          <w:szCs w:val="23"/>
        </w:rPr>
        <w:t>. </w:t>
      </w:r>
      <w:hyperlink r:id="rId16" w:anchor="10" w:history="1">
        <w:r w:rsidRPr="00B40DD6">
          <w:rPr>
            <w:rStyle w:val="Hyperlink"/>
            <w:color w:val="auto"/>
            <w:sz w:val="23"/>
            <w:szCs w:val="23"/>
          </w:rPr>
          <w:t>10</w:t>
        </w:r>
      </w:hyperlink>
      <w:r w:rsidRPr="00B40DD6">
        <w:rPr>
          <w:sz w:val="23"/>
          <w:szCs w:val="23"/>
        </w:rPr>
        <w:t xml:space="preserve"> Te vagy az </w:t>
      </w:r>
      <w:r w:rsidRPr="00B40DD6">
        <w:rPr>
          <w:sz w:val="23"/>
          <w:szCs w:val="23"/>
          <w:highlight w:val="darkYellow"/>
        </w:rPr>
        <w:t>én erőm</w:t>
      </w:r>
      <w:r w:rsidR="00D9067F" w:rsidRPr="00B40DD6">
        <w:rPr>
          <w:sz w:val="23"/>
          <w:szCs w:val="23"/>
        </w:rPr>
        <w:t xml:space="preserve"> (עֹז)</w:t>
      </w:r>
      <w:r w:rsidRPr="00B40DD6">
        <w:rPr>
          <w:sz w:val="23"/>
          <w:szCs w:val="23"/>
        </w:rPr>
        <w:t xml:space="preserve">, </w:t>
      </w:r>
      <w:r w:rsidRPr="00B40DD6">
        <w:rPr>
          <w:color w:val="92D050"/>
          <w:sz w:val="23"/>
          <w:szCs w:val="23"/>
        </w:rPr>
        <w:t>rád figyelek</w:t>
      </w:r>
      <w:r w:rsidR="009F687C" w:rsidRPr="00B40DD6">
        <w:rPr>
          <w:color w:val="92D050"/>
          <w:sz w:val="23"/>
          <w:szCs w:val="23"/>
        </w:rPr>
        <w:t xml:space="preserve"> (</w:t>
      </w:r>
      <w:r w:rsidR="008D26B3" w:rsidRPr="00B40DD6">
        <w:rPr>
          <w:color w:val="92D050"/>
          <w:sz w:val="23"/>
          <w:szCs w:val="23"/>
        </w:rPr>
        <w:t>שָׁמַר</w:t>
      </w:r>
      <w:r w:rsidR="009F687C" w:rsidRPr="00B40DD6">
        <w:rPr>
          <w:color w:val="92D050"/>
          <w:sz w:val="23"/>
          <w:szCs w:val="23"/>
        </w:rPr>
        <w:t>)</w:t>
      </w:r>
      <w:r w:rsidRPr="00B40DD6">
        <w:rPr>
          <w:color w:val="92D050"/>
          <w:sz w:val="23"/>
          <w:szCs w:val="23"/>
        </w:rPr>
        <w:t xml:space="preserve">,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 az </w:t>
      </w:r>
      <w:r w:rsidRPr="00B40DD6">
        <w:rPr>
          <w:sz w:val="23"/>
          <w:szCs w:val="23"/>
          <w:highlight w:val="magenta"/>
        </w:rPr>
        <w:t xml:space="preserve">én </w:t>
      </w:r>
      <w:r w:rsidRPr="00B40DD6">
        <w:rPr>
          <w:color w:val="196B24" w:themeColor="accent3"/>
          <w:sz w:val="23"/>
          <w:szCs w:val="23"/>
          <w:highlight w:val="magenta"/>
        </w:rPr>
        <w:t>erős váram</w:t>
      </w:r>
      <w:r w:rsidR="00485529" w:rsidRPr="00B40DD6">
        <w:rPr>
          <w:color w:val="196B24" w:themeColor="accent3"/>
          <w:sz w:val="23"/>
          <w:szCs w:val="23"/>
        </w:rPr>
        <w:t xml:space="preserve"> </w:t>
      </w:r>
      <w:r w:rsidR="00485529" w:rsidRPr="00B40DD6">
        <w:rPr>
          <w:sz w:val="23"/>
          <w:szCs w:val="23"/>
        </w:rPr>
        <w:t>(מִשְׂגָּב)</w:t>
      </w:r>
      <w:r w:rsidRPr="00B40DD6">
        <w:rPr>
          <w:sz w:val="23"/>
          <w:szCs w:val="23"/>
        </w:rPr>
        <w:t>. </w:t>
      </w:r>
      <w:hyperlink r:id="rId17" w:anchor="11" w:history="1">
        <w:r w:rsidRPr="00B40DD6">
          <w:rPr>
            <w:rStyle w:val="Hyperlink"/>
            <w:color w:val="auto"/>
            <w:sz w:val="23"/>
            <w:szCs w:val="23"/>
          </w:rPr>
          <w:t>11</w:t>
        </w:r>
      </w:hyperlink>
      <w:r w:rsidRPr="00B40DD6">
        <w:rPr>
          <w:sz w:val="23"/>
          <w:szCs w:val="23"/>
        </w:rPr>
        <w:t> Szeretetével</w:t>
      </w:r>
      <w:r w:rsidR="00130D5F" w:rsidRPr="00B40DD6">
        <w:rPr>
          <w:sz w:val="23"/>
          <w:szCs w:val="23"/>
        </w:rPr>
        <w:t xml:space="preserve"> (</w:t>
      </w:r>
      <w:r w:rsidR="00D52A87" w:rsidRPr="00B40DD6">
        <w:rPr>
          <w:sz w:val="23"/>
          <w:szCs w:val="23"/>
        </w:rPr>
        <w:t>חֵסֵד</w:t>
      </w:r>
      <w:r w:rsidR="00130D5F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jön felém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em. Még megengedi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, hogy </w:t>
      </w:r>
      <w:r w:rsidRPr="00B40DD6">
        <w:rPr>
          <w:color w:val="CC6600"/>
          <w:sz w:val="23"/>
          <w:szCs w:val="23"/>
        </w:rPr>
        <w:t>lássam</w:t>
      </w:r>
      <w:r w:rsidRPr="00B40DD6">
        <w:rPr>
          <w:sz w:val="23"/>
          <w:szCs w:val="23"/>
        </w:rPr>
        <w:t xml:space="preserve"> </w:t>
      </w:r>
      <w:r w:rsidRPr="00B40DD6">
        <w:rPr>
          <w:b/>
          <w:bCs/>
          <w:color w:val="FFC000"/>
          <w:sz w:val="23"/>
          <w:szCs w:val="23"/>
        </w:rPr>
        <w:t>ellenségeim</w:t>
      </w:r>
      <w:r w:rsidRPr="00B40DD6">
        <w:rPr>
          <w:sz w:val="23"/>
          <w:szCs w:val="23"/>
        </w:rPr>
        <w:t xml:space="preserve"> </w:t>
      </w:r>
      <w:r w:rsidRPr="00B40DD6">
        <w:rPr>
          <w:sz w:val="23"/>
          <w:szCs w:val="23"/>
          <w:highlight w:val="cyan"/>
        </w:rPr>
        <w:t>vesztét</w:t>
      </w:r>
      <w:r w:rsidRPr="00B40DD6">
        <w:rPr>
          <w:sz w:val="23"/>
          <w:szCs w:val="23"/>
        </w:rPr>
        <w:t>. </w:t>
      </w:r>
    </w:p>
    <w:p w14:paraId="5CD19A7E" w14:textId="18CEA72F" w:rsidR="00B72C6D" w:rsidRPr="00B40DD6" w:rsidRDefault="001963A4" w:rsidP="001963A4">
      <w:pPr>
        <w:ind w:firstLine="720"/>
        <w:rPr>
          <w:sz w:val="23"/>
          <w:szCs w:val="23"/>
        </w:rPr>
      </w:pPr>
      <w:hyperlink r:id="rId18" w:anchor="12" w:history="1">
        <w:r w:rsidRPr="00B40DD6">
          <w:rPr>
            <w:rStyle w:val="Hyperlink"/>
            <w:color w:val="auto"/>
            <w:sz w:val="23"/>
            <w:szCs w:val="23"/>
          </w:rPr>
          <w:t>12</w:t>
        </w:r>
      </w:hyperlink>
      <w:r w:rsidRPr="00B40DD6">
        <w:rPr>
          <w:sz w:val="23"/>
          <w:szCs w:val="23"/>
        </w:rPr>
        <w:t xml:space="preserve"> Ne </w:t>
      </w:r>
      <w:r w:rsidRPr="00B40DD6">
        <w:rPr>
          <w:sz w:val="23"/>
          <w:szCs w:val="23"/>
          <w:highlight w:val="cyan"/>
        </w:rPr>
        <w:t>öld meg</w:t>
      </w:r>
      <w:r w:rsidRPr="00B40DD6">
        <w:rPr>
          <w:sz w:val="23"/>
          <w:szCs w:val="23"/>
        </w:rPr>
        <w:t xml:space="preserve"> őket, hogy népem ne felejtsen! Tedd őket bujdosókká hatalmaddal</w:t>
      </w:r>
      <w:r w:rsidR="006B509A" w:rsidRPr="00B40DD6">
        <w:rPr>
          <w:sz w:val="23"/>
          <w:szCs w:val="23"/>
        </w:rPr>
        <w:t xml:space="preserve"> (חַיִל)</w:t>
      </w:r>
      <w:r w:rsidRPr="00B40DD6">
        <w:rPr>
          <w:sz w:val="23"/>
          <w:szCs w:val="23"/>
        </w:rPr>
        <w:t>, taszítsd el őket</w:t>
      </w:r>
      <w:r w:rsidR="00D11E4A" w:rsidRPr="00B40DD6">
        <w:rPr>
          <w:sz w:val="23"/>
          <w:szCs w:val="23"/>
        </w:rPr>
        <w:t xml:space="preserve"> (</w:t>
      </w:r>
      <w:r w:rsidR="00D11E4A" w:rsidRPr="00B40DD6">
        <w:rPr>
          <w:i/>
          <w:iCs/>
          <w:sz w:val="23"/>
          <w:szCs w:val="23"/>
        </w:rPr>
        <w:t>alázd meg</w:t>
      </w:r>
      <w:r w:rsidR="00D11E4A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, </w:t>
      </w:r>
      <w:r w:rsidR="006F360E" w:rsidRPr="00B40DD6">
        <w:rPr>
          <w:b/>
          <w:bCs/>
          <w:color w:val="0F9ED5" w:themeColor="accent4"/>
          <w:sz w:val="23"/>
          <w:szCs w:val="23"/>
        </w:rPr>
        <w:t>Uram</w:t>
      </w:r>
      <w:r w:rsidRPr="00B40DD6">
        <w:rPr>
          <w:sz w:val="23"/>
          <w:szCs w:val="23"/>
        </w:rPr>
        <w:t>, mi pajzsunk! </w:t>
      </w:r>
      <w:hyperlink r:id="rId19" w:anchor="13" w:history="1">
        <w:r w:rsidRPr="00B40DD6">
          <w:rPr>
            <w:rStyle w:val="Hyperlink"/>
            <w:color w:val="auto"/>
            <w:sz w:val="23"/>
            <w:szCs w:val="23"/>
          </w:rPr>
          <w:t>13</w:t>
        </w:r>
      </w:hyperlink>
      <w:r w:rsidRPr="00B40DD6">
        <w:rPr>
          <w:sz w:val="23"/>
          <w:szCs w:val="23"/>
        </w:rPr>
        <w:t> Ejtse őket csapdába gőgjük, vétkes szájuk és ajkuk beszéde, hiszen csupa átok és hazugság, amit beszélnek! </w:t>
      </w:r>
      <w:hyperlink r:id="rId20" w:anchor="14" w:history="1">
        <w:r w:rsidRPr="00B40DD6">
          <w:rPr>
            <w:rStyle w:val="Hyperlink"/>
            <w:color w:val="auto"/>
            <w:sz w:val="23"/>
            <w:szCs w:val="23"/>
          </w:rPr>
          <w:t>14</w:t>
        </w:r>
      </w:hyperlink>
      <w:r w:rsidRPr="00B40DD6">
        <w:rPr>
          <w:sz w:val="23"/>
          <w:szCs w:val="23"/>
        </w:rPr>
        <w:t> </w:t>
      </w:r>
      <w:r w:rsidRPr="00B40DD6">
        <w:rPr>
          <w:sz w:val="23"/>
          <w:szCs w:val="23"/>
          <w:highlight w:val="cyan"/>
        </w:rPr>
        <w:t>Végezz velük</w:t>
      </w:r>
      <w:r w:rsidR="00333750" w:rsidRPr="00B40DD6">
        <w:rPr>
          <w:sz w:val="23"/>
          <w:szCs w:val="23"/>
        </w:rPr>
        <w:t xml:space="preserve"> (</w:t>
      </w:r>
      <w:r w:rsidR="00EB75A5" w:rsidRPr="00B40DD6">
        <w:rPr>
          <w:i/>
          <w:iCs/>
          <w:sz w:val="23"/>
          <w:szCs w:val="23"/>
        </w:rPr>
        <w:t>elpusztít</w:t>
      </w:r>
      <w:r w:rsidR="00333750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haragodban! </w:t>
      </w:r>
      <w:r w:rsidRPr="00B40DD6">
        <w:rPr>
          <w:sz w:val="23"/>
          <w:szCs w:val="23"/>
          <w:highlight w:val="cyan"/>
        </w:rPr>
        <w:t>Végezz velük</w:t>
      </w:r>
      <w:r w:rsidRPr="00B40DD6">
        <w:rPr>
          <w:sz w:val="23"/>
          <w:szCs w:val="23"/>
        </w:rPr>
        <w:t xml:space="preserve">, hogy ne legyenek! Hadd tudják meg az egész földön, hogy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 xml:space="preserve"> uralkodik</w:t>
      </w:r>
      <w:r w:rsidR="006557D6" w:rsidRPr="00B40DD6">
        <w:rPr>
          <w:sz w:val="23"/>
          <w:szCs w:val="23"/>
        </w:rPr>
        <w:t xml:space="preserve"> (</w:t>
      </w:r>
      <w:r w:rsidR="002A0399" w:rsidRPr="00B40DD6">
        <w:rPr>
          <w:sz w:val="23"/>
          <w:szCs w:val="23"/>
        </w:rPr>
        <w:t xml:space="preserve">מֹשֵׁ֣ל </w:t>
      </w:r>
      <w:r w:rsidR="002A0399" w:rsidRPr="00B40DD6">
        <w:rPr>
          <w:i/>
          <w:iCs/>
          <w:sz w:val="23"/>
          <w:szCs w:val="23"/>
        </w:rPr>
        <w:t>király</w:t>
      </w:r>
      <w:r w:rsidR="002A0399" w:rsidRPr="00B40DD6">
        <w:rPr>
          <w:sz w:val="23"/>
          <w:szCs w:val="23"/>
        </w:rPr>
        <w:t>kodik</w:t>
      </w:r>
      <w:r w:rsidR="006557D6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Jákóbon! (Szela.) </w:t>
      </w:r>
    </w:p>
    <w:p w14:paraId="55CA72ED" w14:textId="0CD8F748" w:rsidR="001963A4" w:rsidRPr="00B40DD6" w:rsidRDefault="001963A4" w:rsidP="001963A4">
      <w:pPr>
        <w:ind w:firstLine="720"/>
        <w:rPr>
          <w:sz w:val="23"/>
          <w:szCs w:val="23"/>
        </w:rPr>
      </w:pPr>
      <w:hyperlink r:id="rId21" w:anchor="15" w:history="1">
        <w:r w:rsidRPr="00B40DD6">
          <w:rPr>
            <w:rStyle w:val="Hyperlink"/>
            <w:color w:val="auto"/>
            <w:sz w:val="23"/>
            <w:szCs w:val="23"/>
          </w:rPr>
          <w:t>15</w:t>
        </w:r>
      </w:hyperlink>
      <w:r w:rsidRPr="00B40DD6">
        <w:rPr>
          <w:sz w:val="23"/>
          <w:szCs w:val="23"/>
        </w:rPr>
        <w:t> </w:t>
      </w:r>
      <w:r w:rsidRPr="00B40DD6">
        <w:rPr>
          <w:sz w:val="23"/>
          <w:szCs w:val="23"/>
          <w:highlight w:val="yellow"/>
        </w:rPr>
        <w:t>Esténként</w:t>
      </w:r>
      <w:r w:rsidR="001841BE" w:rsidRPr="00B40DD6">
        <w:rPr>
          <w:sz w:val="23"/>
          <w:szCs w:val="23"/>
        </w:rPr>
        <w:t xml:space="preserve"> (</w:t>
      </w:r>
      <w:r w:rsidR="00D408E0" w:rsidRPr="00B40DD6">
        <w:rPr>
          <w:sz w:val="23"/>
          <w:szCs w:val="23"/>
        </w:rPr>
        <w:t xml:space="preserve">v. </w:t>
      </w:r>
      <w:r w:rsidR="001841BE" w:rsidRPr="00B40DD6">
        <w:rPr>
          <w:i/>
          <w:iCs/>
          <w:sz w:val="23"/>
          <w:szCs w:val="23"/>
        </w:rPr>
        <w:t>este</w:t>
      </w:r>
      <w:r w:rsidR="002C3E0E" w:rsidRPr="00B40DD6">
        <w:rPr>
          <w:i/>
          <w:iCs/>
          <w:strike/>
          <w:sz w:val="23"/>
          <w:szCs w:val="23"/>
        </w:rPr>
        <w:t>ként</w:t>
      </w:r>
      <w:r w:rsidR="001841BE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visszatérnek, morognak, mint a </w:t>
      </w:r>
      <w:r w:rsidRPr="00B40DD6">
        <w:rPr>
          <w:b/>
          <w:bCs/>
          <w:i/>
          <w:iCs/>
          <w:sz w:val="23"/>
          <w:szCs w:val="23"/>
        </w:rPr>
        <w:t>kutyák</w:t>
      </w:r>
      <w:r w:rsidRPr="00B40DD6">
        <w:rPr>
          <w:sz w:val="23"/>
          <w:szCs w:val="23"/>
        </w:rPr>
        <w:t>, csatangolnak a városban. </w:t>
      </w:r>
      <w:hyperlink r:id="rId22" w:anchor="16" w:history="1">
        <w:r w:rsidRPr="00B40DD6">
          <w:rPr>
            <w:rStyle w:val="Hyperlink"/>
            <w:color w:val="auto"/>
            <w:sz w:val="23"/>
            <w:szCs w:val="23"/>
          </w:rPr>
          <w:t>16</w:t>
        </w:r>
      </w:hyperlink>
      <w:r w:rsidRPr="00B40DD6">
        <w:rPr>
          <w:sz w:val="23"/>
          <w:szCs w:val="23"/>
        </w:rPr>
        <w:t> Ennivaló után kóborolnak, és ha nem laknak jól, vonítanak. </w:t>
      </w:r>
      <w:hyperlink r:id="rId23" w:anchor="17" w:history="1">
        <w:r w:rsidRPr="00B40DD6">
          <w:rPr>
            <w:rStyle w:val="Hyperlink"/>
            <w:color w:val="auto"/>
            <w:sz w:val="23"/>
            <w:szCs w:val="23"/>
          </w:rPr>
          <w:t>17</w:t>
        </w:r>
      </w:hyperlink>
      <w:r w:rsidRPr="00B40DD6">
        <w:rPr>
          <w:sz w:val="23"/>
          <w:szCs w:val="23"/>
        </w:rPr>
        <w:t xml:space="preserve"> Én pedig </w:t>
      </w:r>
      <w:r w:rsidRPr="00B40DD6">
        <w:rPr>
          <w:sz w:val="23"/>
          <w:szCs w:val="23"/>
          <w:highlight w:val="darkYellow"/>
        </w:rPr>
        <w:t>hatalmadról</w:t>
      </w:r>
      <w:r w:rsidR="00F47B11" w:rsidRPr="00B40DD6">
        <w:rPr>
          <w:sz w:val="23"/>
          <w:szCs w:val="23"/>
        </w:rPr>
        <w:t xml:space="preserve"> (</w:t>
      </w:r>
      <w:r w:rsidR="00D9067F" w:rsidRPr="00B40DD6">
        <w:rPr>
          <w:sz w:val="23"/>
          <w:szCs w:val="23"/>
        </w:rPr>
        <w:t>עֹז</w:t>
      </w:r>
      <w:r w:rsidR="00F47B11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</w:t>
      </w:r>
      <w:r w:rsidRPr="00B40DD6">
        <w:rPr>
          <w:color w:val="C00000"/>
          <w:sz w:val="23"/>
          <w:szCs w:val="23"/>
        </w:rPr>
        <w:t>énekelek</w:t>
      </w:r>
      <w:r w:rsidR="00FB34A8" w:rsidRPr="00B40DD6">
        <w:rPr>
          <w:color w:val="C00000"/>
          <w:sz w:val="23"/>
          <w:szCs w:val="23"/>
        </w:rPr>
        <w:t xml:space="preserve"> </w:t>
      </w:r>
      <w:r w:rsidR="00FB34A8" w:rsidRPr="00B40DD6">
        <w:rPr>
          <w:sz w:val="23"/>
          <w:szCs w:val="23"/>
        </w:rPr>
        <w:t>(</w:t>
      </w:r>
      <w:r w:rsidR="00FB34A8" w:rsidRPr="00B40DD6">
        <w:rPr>
          <w:i/>
          <w:iCs/>
          <w:sz w:val="23"/>
          <w:szCs w:val="23"/>
        </w:rPr>
        <w:t>énekelni fogom</w:t>
      </w:r>
      <w:r w:rsidR="00FB34A8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, </w:t>
      </w:r>
      <w:r w:rsidRPr="00B40DD6">
        <w:rPr>
          <w:color w:val="C00000"/>
          <w:sz w:val="23"/>
          <w:szCs w:val="23"/>
        </w:rPr>
        <w:t>magasztalom</w:t>
      </w:r>
      <w:r w:rsidR="00B55B06" w:rsidRPr="00B40DD6">
        <w:rPr>
          <w:color w:val="C00000"/>
          <w:sz w:val="23"/>
          <w:szCs w:val="23"/>
        </w:rPr>
        <w:t xml:space="preserve"> </w:t>
      </w:r>
      <w:r w:rsidR="00B55B06" w:rsidRPr="00B40DD6">
        <w:rPr>
          <w:sz w:val="23"/>
          <w:szCs w:val="23"/>
        </w:rPr>
        <w:t>(</w:t>
      </w:r>
      <w:r w:rsidR="00B55B06" w:rsidRPr="00B40DD6">
        <w:rPr>
          <w:i/>
          <w:iCs/>
          <w:sz w:val="23"/>
          <w:szCs w:val="23"/>
        </w:rPr>
        <w:t>örvendezve kiált</w:t>
      </w:r>
      <w:r w:rsidR="00FB34A8" w:rsidRPr="00B40DD6">
        <w:rPr>
          <w:i/>
          <w:iCs/>
          <w:sz w:val="23"/>
          <w:szCs w:val="23"/>
        </w:rPr>
        <w:t>ani fogok</w:t>
      </w:r>
      <w:r w:rsidR="00B55B06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</w:t>
      </w:r>
      <w:r w:rsidRPr="00B40DD6">
        <w:rPr>
          <w:sz w:val="23"/>
          <w:szCs w:val="23"/>
          <w:highlight w:val="yellow"/>
        </w:rPr>
        <w:t>minden reggel</w:t>
      </w:r>
      <w:r w:rsidRPr="00B40DD6">
        <w:rPr>
          <w:sz w:val="23"/>
          <w:szCs w:val="23"/>
        </w:rPr>
        <w:t xml:space="preserve"> </w:t>
      </w:r>
      <w:r w:rsidR="00EC609E" w:rsidRPr="00B40DD6">
        <w:rPr>
          <w:sz w:val="23"/>
          <w:szCs w:val="23"/>
        </w:rPr>
        <w:t>(</w:t>
      </w:r>
      <w:r w:rsidR="002C3E0E" w:rsidRPr="00B40DD6">
        <w:rPr>
          <w:strike/>
          <w:sz w:val="23"/>
          <w:szCs w:val="23"/>
        </w:rPr>
        <w:t>minden</w:t>
      </w:r>
      <w:r w:rsidR="001841BE" w:rsidRPr="00B40DD6">
        <w:rPr>
          <w:i/>
          <w:iCs/>
          <w:sz w:val="23"/>
          <w:szCs w:val="23"/>
        </w:rPr>
        <w:t xml:space="preserve"> reggel</w:t>
      </w:r>
      <w:r w:rsidR="00EC609E" w:rsidRPr="00B40DD6">
        <w:rPr>
          <w:sz w:val="23"/>
          <w:szCs w:val="23"/>
        </w:rPr>
        <w:t xml:space="preserve">) </w:t>
      </w:r>
      <w:r w:rsidRPr="00B40DD6">
        <w:rPr>
          <w:sz w:val="23"/>
          <w:szCs w:val="23"/>
        </w:rPr>
        <w:t>hűségedet</w:t>
      </w:r>
      <w:r w:rsidR="000D022D" w:rsidRPr="00B40DD6">
        <w:rPr>
          <w:sz w:val="23"/>
          <w:szCs w:val="23"/>
        </w:rPr>
        <w:t xml:space="preserve"> (</w:t>
      </w:r>
      <w:r w:rsidR="00D52A87" w:rsidRPr="00B40DD6">
        <w:rPr>
          <w:sz w:val="23"/>
          <w:szCs w:val="23"/>
        </w:rPr>
        <w:t>חֵסֵד</w:t>
      </w:r>
      <w:r w:rsidR="000D022D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. Mert </w:t>
      </w:r>
      <w:r w:rsidRPr="00B40DD6">
        <w:rPr>
          <w:sz w:val="23"/>
          <w:szCs w:val="23"/>
          <w:highlight w:val="magenta"/>
        </w:rPr>
        <w:t>erős váram</w:t>
      </w:r>
      <w:r w:rsidR="003A30DB" w:rsidRPr="00B40DD6">
        <w:rPr>
          <w:sz w:val="23"/>
          <w:szCs w:val="23"/>
        </w:rPr>
        <w:t xml:space="preserve"> (מִשְׂגָּ֣ב)</w:t>
      </w:r>
      <w:r w:rsidRPr="00B40DD6">
        <w:rPr>
          <w:sz w:val="23"/>
          <w:szCs w:val="23"/>
        </w:rPr>
        <w:t xml:space="preserve"> vagy</w:t>
      </w:r>
      <w:r w:rsidR="00A51225" w:rsidRPr="00B40DD6">
        <w:rPr>
          <w:sz w:val="23"/>
          <w:szCs w:val="23"/>
        </w:rPr>
        <w:t xml:space="preserve"> (</w:t>
      </w:r>
      <w:r w:rsidR="00FB34A8" w:rsidRPr="00B40DD6">
        <w:rPr>
          <w:sz w:val="23"/>
          <w:szCs w:val="23"/>
        </w:rPr>
        <w:t>voltál</w:t>
      </w:r>
      <w:r w:rsidR="00A51225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>, menedékem</w:t>
      </w:r>
      <w:r w:rsidR="004411B4" w:rsidRPr="00B40DD6">
        <w:rPr>
          <w:sz w:val="23"/>
          <w:szCs w:val="23"/>
        </w:rPr>
        <w:t xml:space="preserve"> (מָנוֹס)</w:t>
      </w:r>
      <w:r w:rsidRPr="00B40DD6">
        <w:rPr>
          <w:sz w:val="23"/>
          <w:szCs w:val="23"/>
        </w:rPr>
        <w:t>, mikor bajba jutok. </w:t>
      </w:r>
      <w:hyperlink r:id="rId24" w:anchor="18" w:history="1">
        <w:r w:rsidRPr="00B40DD6">
          <w:rPr>
            <w:rStyle w:val="Hyperlink"/>
            <w:color w:val="auto"/>
            <w:sz w:val="23"/>
            <w:szCs w:val="23"/>
          </w:rPr>
          <w:t>18</w:t>
        </w:r>
      </w:hyperlink>
      <w:r w:rsidRPr="00B40DD6">
        <w:rPr>
          <w:sz w:val="23"/>
          <w:szCs w:val="23"/>
        </w:rPr>
        <w:t xml:space="preserve"> Te vagy az </w:t>
      </w:r>
      <w:r w:rsidRPr="00B40DD6">
        <w:rPr>
          <w:sz w:val="23"/>
          <w:szCs w:val="23"/>
          <w:highlight w:val="darkYellow"/>
        </w:rPr>
        <w:t>én erőm</w:t>
      </w:r>
      <w:r w:rsidR="00844DAA" w:rsidRPr="00B40DD6">
        <w:rPr>
          <w:sz w:val="23"/>
          <w:szCs w:val="23"/>
        </w:rPr>
        <w:t xml:space="preserve"> (עֹז)</w:t>
      </w:r>
      <w:r w:rsidRPr="00B40DD6">
        <w:rPr>
          <w:sz w:val="23"/>
          <w:szCs w:val="23"/>
        </w:rPr>
        <w:t xml:space="preserve">, rólad </w:t>
      </w:r>
      <w:r w:rsidRPr="00B40DD6">
        <w:rPr>
          <w:color w:val="C00000"/>
          <w:sz w:val="23"/>
          <w:szCs w:val="23"/>
        </w:rPr>
        <w:t>zeng énekem</w:t>
      </w:r>
      <w:r w:rsidR="00AA5CC6" w:rsidRPr="00B40DD6">
        <w:rPr>
          <w:color w:val="C00000"/>
          <w:sz w:val="23"/>
          <w:szCs w:val="23"/>
        </w:rPr>
        <w:t xml:space="preserve"> </w:t>
      </w:r>
      <w:r w:rsidR="00AA5CC6" w:rsidRPr="00B40DD6">
        <w:rPr>
          <w:sz w:val="23"/>
          <w:szCs w:val="23"/>
        </w:rPr>
        <w:t>(</w:t>
      </w:r>
      <w:r w:rsidR="00AA5CC6" w:rsidRPr="00B40DD6">
        <w:rPr>
          <w:i/>
          <w:iCs/>
          <w:sz w:val="23"/>
          <w:szCs w:val="23"/>
        </w:rPr>
        <w:t>húrt penget</w:t>
      </w:r>
      <w:r w:rsidR="00FB34A8" w:rsidRPr="00B40DD6">
        <w:rPr>
          <w:i/>
          <w:iCs/>
          <w:sz w:val="23"/>
          <w:szCs w:val="23"/>
        </w:rPr>
        <w:t>ni</w:t>
      </w:r>
      <w:r w:rsidR="00FE476E" w:rsidRPr="00B40DD6">
        <w:rPr>
          <w:sz w:val="23"/>
          <w:szCs w:val="23"/>
        </w:rPr>
        <w:t xml:space="preserve">, </w:t>
      </w:r>
      <w:r w:rsidR="00FE476E" w:rsidRPr="00B40DD6">
        <w:rPr>
          <w:i/>
          <w:iCs/>
          <w:sz w:val="23"/>
          <w:szCs w:val="23"/>
        </w:rPr>
        <w:t>zenél</w:t>
      </w:r>
      <w:r w:rsidR="001A4159" w:rsidRPr="00B40DD6">
        <w:rPr>
          <w:i/>
          <w:iCs/>
          <w:sz w:val="23"/>
          <w:szCs w:val="23"/>
        </w:rPr>
        <w:t>ve</w:t>
      </w:r>
      <w:r w:rsidR="001A4159" w:rsidRPr="00B40DD6">
        <w:rPr>
          <w:sz w:val="23"/>
          <w:szCs w:val="23"/>
        </w:rPr>
        <w:t xml:space="preserve"> </w:t>
      </w:r>
      <w:r w:rsidR="001A4159" w:rsidRPr="00B40DD6">
        <w:rPr>
          <w:i/>
          <w:iCs/>
          <w:sz w:val="23"/>
          <w:szCs w:val="23"/>
        </w:rPr>
        <w:t>dicsér</w:t>
      </w:r>
      <w:r w:rsidR="00FB34A8" w:rsidRPr="00B40DD6">
        <w:rPr>
          <w:i/>
          <w:iCs/>
          <w:sz w:val="23"/>
          <w:szCs w:val="23"/>
        </w:rPr>
        <w:t>ni foglak</w:t>
      </w:r>
      <w:r w:rsidR="00AA5CC6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. </w:t>
      </w:r>
      <w:r w:rsidRPr="00B40DD6">
        <w:rPr>
          <w:sz w:val="23"/>
          <w:szCs w:val="23"/>
          <w:highlight w:val="magenta"/>
        </w:rPr>
        <w:t>Erős váram</w:t>
      </w:r>
      <w:r w:rsidR="00642988" w:rsidRPr="00B40DD6">
        <w:rPr>
          <w:sz w:val="23"/>
          <w:szCs w:val="23"/>
        </w:rPr>
        <w:t xml:space="preserve"> (</w:t>
      </w:r>
      <w:r w:rsidR="00C84A4B" w:rsidRPr="00B40DD6">
        <w:rPr>
          <w:sz w:val="23"/>
          <w:szCs w:val="23"/>
        </w:rPr>
        <w:t>מִשְׂגָּב</w:t>
      </w:r>
      <w:r w:rsidR="00642988" w:rsidRPr="00B40DD6">
        <w:rPr>
          <w:sz w:val="23"/>
          <w:szCs w:val="23"/>
        </w:rPr>
        <w:t>)</w:t>
      </w:r>
      <w:r w:rsidRPr="00B40DD6">
        <w:rPr>
          <w:sz w:val="23"/>
          <w:szCs w:val="23"/>
        </w:rPr>
        <w:t xml:space="preserve"> az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>, az én hűséges</w:t>
      </w:r>
      <w:r w:rsidR="00AA5CC6" w:rsidRPr="00B40DD6">
        <w:rPr>
          <w:sz w:val="23"/>
          <w:szCs w:val="23"/>
        </w:rPr>
        <w:t xml:space="preserve"> (חֵסֵד)</w:t>
      </w:r>
      <w:r w:rsidRPr="00B40DD6">
        <w:rPr>
          <w:sz w:val="23"/>
          <w:szCs w:val="23"/>
        </w:rPr>
        <w:t xml:space="preserve"> </w:t>
      </w:r>
      <w:r w:rsidR="00806836" w:rsidRPr="00B40DD6">
        <w:rPr>
          <w:color w:val="0F9ED5" w:themeColor="accent4"/>
          <w:sz w:val="23"/>
          <w:szCs w:val="23"/>
        </w:rPr>
        <w:t>Isten</w:t>
      </w:r>
      <w:r w:rsidRPr="00B40DD6">
        <w:rPr>
          <w:sz w:val="23"/>
          <w:szCs w:val="23"/>
        </w:rPr>
        <w:t>em!</w:t>
      </w:r>
    </w:p>
    <w:p w14:paraId="4678CB25" w14:textId="77777777" w:rsidR="00326819" w:rsidRDefault="00326819" w:rsidP="001963A4">
      <w:pPr>
        <w:ind w:firstLine="720"/>
      </w:pPr>
    </w:p>
    <w:p w14:paraId="2EB44A61" w14:textId="4C2C84F3" w:rsidR="00483116" w:rsidRPr="00806836" w:rsidRDefault="00316221" w:rsidP="001A73DA">
      <w:pPr>
        <w:rPr>
          <w:w w:val="93"/>
          <w:sz w:val="22"/>
          <w:szCs w:val="22"/>
        </w:rPr>
      </w:pPr>
      <w:r w:rsidRPr="00D66F02">
        <w:rPr>
          <w:b/>
          <w:bCs/>
          <w:w w:val="93"/>
        </w:rPr>
        <w:t>1Sm</w:t>
      </w:r>
      <w:r w:rsidR="0046040B" w:rsidRPr="00D66F02">
        <w:rPr>
          <w:b/>
          <w:bCs/>
          <w:w w:val="93"/>
        </w:rPr>
        <w:t xml:space="preserve"> </w:t>
      </w:r>
      <w:r w:rsidR="00623A1B" w:rsidRPr="00D66F02">
        <w:rPr>
          <w:b/>
          <w:bCs/>
        </w:rPr>
        <w:t>19,11-1</w:t>
      </w:r>
      <w:r w:rsidR="00D66F02" w:rsidRPr="00D66F02">
        <w:rPr>
          <w:b/>
          <w:bCs/>
        </w:rPr>
        <w:t>8</w:t>
      </w:r>
      <w:r w:rsidR="00E564C2" w:rsidRPr="00806836">
        <w:t xml:space="preserve"> </w:t>
      </w:r>
      <w:hyperlink r:id="rId25" w:anchor="11" w:history="1">
        <w:r w:rsidR="0004169C" w:rsidRPr="00806836">
          <w:rPr>
            <w:rStyle w:val="Hyperlink"/>
            <w:color w:val="auto"/>
            <w:w w:val="93"/>
            <w:sz w:val="22"/>
            <w:szCs w:val="22"/>
          </w:rPr>
          <w:t>11</w:t>
        </w:r>
      </w:hyperlink>
      <w:r w:rsidR="0004169C" w:rsidRPr="00806836">
        <w:rPr>
          <w:w w:val="93"/>
          <w:sz w:val="22"/>
          <w:szCs w:val="22"/>
        </w:rPr>
        <w:t xml:space="preserve"> Ekkor követeket küldött Saul Dávid házához, hogy tartsák szemmel, és </w:t>
      </w:r>
      <w:r w:rsidR="0004169C" w:rsidRPr="001E752A">
        <w:rPr>
          <w:w w:val="93"/>
          <w:sz w:val="22"/>
          <w:szCs w:val="22"/>
          <w:highlight w:val="yellow"/>
        </w:rPr>
        <w:t>reggel</w:t>
      </w:r>
      <w:r w:rsidR="0004169C" w:rsidRPr="00806836">
        <w:rPr>
          <w:w w:val="93"/>
          <w:sz w:val="22"/>
          <w:szCs w:val="22"/>
        </w:rPr>
        <w:t xml:space="preserve"> majd </w:t>
      </w:r>
      <w:r w:rsidR="0004169C" w:rsidRPr="00F675F9">
        <w:rPr>
          <w:w w:val="93"/>
          <w:sz w:val="22"/>
          <w:szCs w:val="22"/>
          <w:highlight w:val="cyan"/>
        </w:rPr>
        <w:t>öljék meg</w:t>
      </w:r>
      <w:r w:rsidR="0004169C" w:rsidRPr="00806836">
        <w:rPr>
          <w:w w:val="93"/>
          <w:sz w:val="22"/>
          <w:szCs w:val="22"/>
        </w:rPr>
        <w:t xml:space="preserve">. De a felesége, Míkal megmondta Dávidnak: Ha nem </w:t>
      </w:r>
      <w:r w:rsidR="0004169C" w:rsidRPr="00032E9E">
        <w:rPr>
          <w:w w:val="93"/>
          <w:sz w:val="22"/>
          <w:szCs w:val="22"/>
          <w:highlight w:val="green"/>
        </w:rPr>
        <w:t>mented meg</w:t>
      </w:r>
      <w:r w:rsidR="0004169C" w:rsidRPr="00032E9E">
        <w:rPr>
          <w:w w:val="93"/>
          <w:sz w:val="22"/>
          <w:szCs w:val="22"/>
        </w:rPr>
        <w:t xml:space="preserve"> </w:t>
      </w:r>
      <w:r w:rsidR="0004169C" w:rsidRPr="00806836">
        <w:rPr>
          <w:w w:val="93"/>
          <w:sz w:val="22"/>
          <w:szCs w:val="22"/>
        </w:rPr>
        <w:t xml:space="preserve">ma </w:t>
      </w:r>
      <w:r w:rsidR="0004169C" w:rsidRPr="001E752A">
        <w:rPr>
          <w:w w:val="93"/>
          <w:sz w:val="22"/>
          <w:szCs w:val="22"/>
          <w:highlight w:val="yellow"/>
        </w:rPr>
        <w:t>éjjel</w:t>
      </w:r>
      <w:r w:rsidR="0004169C" w:rsidRPr="00806836">
        <w:rPr>
          <w:w w:val="93"/>
          <w:sz w:val="22"/>
          <w:szCs w:val="22"/>
        </w:rPr>
        <w:t xml:space="preserve"> az életedet, </w:t>
      </w:r>
      <w:r w:rsidR="0004169C" w:rsidRPr="00B55150">
        <w:rPr>
          <w:w w:val="93"/>
          <w:sz w:val="22"/>
          <w:szCs w:val="22"/>
          <w:highlight w:val="yellow"/>
        </w:rPr>
        <w:t>holnap</w:t>
      </w:r>
      <w:r w:rsidR="0004169C" w:rsidRPr="00806836">
        <w:rPr>
          <w:w w:val="93"/>
          <w:sz w:val="22"/>
          <w:szCs w:val="22"/>
        </w:rPr>
        <w:t xml:space="preserve"> </w:t>
      </w:r>
      <w:r w:rsidR="0004169C" w:rsidRPr="00B55150">
        <w:rPr>
          <w:w w:val="93"/>
          <w:sz w:val="22"/>
          <w:szCs w:val="22"/>
          <w:highlight w:val="cyan"/>
        </w:rPr>
        <w:t>meg kell halnod</w:t>
      </w:r>
      <w:r w:rsidR="0004169C" w:rsidRPr="00806836">
        <w:rPr>
          <w:w w:val="93"/>
          <w:sz w:val="22"/>
          <w:szCs w:val="22"/>
        </w:rPr>
        <w:t>! </w:t>
      </w:r>
      <w:hyperlink r:id="rId26" w:anchor="12" w:history="1">
        <w:r w:rsidR="0004169C" w:rsidRPr="00806836">
          <w:rPr>
            <w:rStyle w:val="Hyperlink"/>
            <w:color w:val="auto"/>
            <w:w w:val="93"/>
            <w:sz w:val="22"/>
            <w:szCs w:val="22"/>
          </w:rPr>
          <w:t>12</w:t>
        </w:r>
      </w:hyperlink>
      <w:r w:rsidR="0004169C" w:rsidRPr="00806836">
        <w:rPr>
          <w:w w:val="93"/>
          <w:sz w:val="22"/>
          <w:szCs w:val="22"/>
        </w:rPr>
        <w:t xml:space="preserve"> És leeresztette Míkal Dávidot az ablakon át. Ő pedig futásnak eredt, és </w:t>
      </w:r>
      <w:r w:rsidR="0004169C" w:rsidRPr="00C24047">
        <w:rPr>
          <w:color w:val="92D050"/>
          <w:w w:val="93"/>
          <w:sz w:val="22"/>
          <w:szCs w:val="22"/>
        </w:rPr>
        <w:t>elmenekült</w:t>
      </w:r>
      <w:r w:rsidR="0004169C" w:rsidRPr="00806836">
        <w:rPr>
          <w:w w:val="93"/>
          <w:sz w:val="22"/>
          <w:szCs w:val="22"/>
        </w:rPr>
        <w:t>. </w:t>
      </w:r>
      <w:hyperlink r:id="rId27" w:anchor="13" w:history="1">
        <w:r w:rsidR="0004169C" w:rsidRPr="00806836">
          <w:rPr>
            <w:rStyle w:val="Hyperlink"/>
            <w:color w:val="auto"/>
            <w:w w:val="93"/>
            <w:sz w:val="22"/>
            <w:szCs w:val="22"/>
          </w:rPr>
          <w:t>13</w:t>
        </w:r>
      </w:hyperlink>
      <w:r w:rsidR="0004169C" w:rsidRPr="00806836">
        <w:rPr>
          <w:w w:val="93"/>
          <w:sz w:val="22"/>
          <w:szCs w:val="22"/>
        </w:rPr>
        <w:t> Ekkor fogta Míkal a házibálványt, belefektette az ágyba, a fejéhez odatett egy kecskeszőr párnát, és betakarta egy ruhával.</w:t>
      </w:r>
      <w:r w:rsidR="00EA19E2" w:rsidRPr="00806836">
        <w:rPr>
          <w:w w:val="93"/>
          <w:sz w:val="22"/>
          <w:szCs w:val="22"/>
          <w:vertAlign w:val="superscript"/>
        </w:rPr>
        <w:t xml:space="preserve"> </w:t>
      </w:r>
      <w:hyperlink r:id="rId28" w:anchor="14" w:history="1">
        <w:r w:rsidR="0004169C" w:rsidRPr="00806836">
          <w:rPr>
            <w:rStyle w:val="Hyperlink"/>
            <w:color w:val="auto"/>
            <w:w w:val="93"/>
            <w:sz w:val="22"/>
            <w:szCs w:val="22"/>
          </w:rPr>
          <w:t>14</w:t>
        </w:r>
      </w:hyperlink>
      <w:r w:rsidR="0004169C" w:rsidRPr="00806836">
        <w:rPr>
          <w:w w:val="93"/>
          <w:sz w:val="22"/>
          <w:szCs w:val="22"/>
        </w:rPr>
        <w:t> Saul tehát elküldte követeit, hogy fogják el Dávidot, de az asszony azt mondta nekik, hogy beteg. </w:t>
      </w:r>
    </w:p>
    <w:p w14:paraId="3F12CC86" w14:textId="77777777" w:rsidR="004C3948" w:rsidRPr="00806836" w:rsidRDefault="0004169C" w:rsidP="0004169C">
      <w:pPr>
        <w:ind w:firstLine="720"/>
        <w:rPr>
          <w:w w:val="93"/>
          <w:sz w:val="22"/>
          <w:szCs w:val="22"/>
        </w:rPr>
      </w:pPr>
      <w:hyperlink r:id="rId29" w:anchor="15" w:history="1">
        <w:r w:rsidRPr="00806836">
          <w:rPr>
            <w:rStyle w:val="Hyperlink"/>
            <w:color w:val="auto"/>
            <w:w w:val="93"/>
            <w:sz w:val="22"/>
            <w:szCs w:val="22"/>
          </w:rPr>
          <w:t>15</w:t>
        </w:r>
      </w:hyperlink>
      <w:r w:rsidRPr="00806836">
        <w:rPr>
          <w:w w:val="93"/>
          <w:sz w:val="22"/>
          <w:szCs w:val="22"/>
        </w:rPr>
        <w:t xml:space="preserve"> Ekkor Saul ismét elküldte a követeket, hogy nézzék meg Dávidot, és vigyék el hozzá ágyastul, hogy </w:t>
      </w:r>
      <w:r w:rsidRPr="00F675F9">
        <w:rPr>
          <w:w w:val="93"/>
          <w:sz w:val="22"/>
          <w:szCs w:val="22"/>
          <w:highlight w:val="cyan"/>
        </w:rPr>
        <w:t>megölesse</w:t>
      </w:r>
      <w:r w:rsidRPr="00806836">
        <w:rPr>
          <w:w w:val="93"/>
          <w:sz w:val="22"/>
          <w:szCs w:val="22"/>
        </w:rPr>
        <w:t>. </w:t>
      </w:r>
      <w:hyperlink r:id="rId30" w:anchor="16" w:history="1">
        <w:r w:rsidRPr="00806836">
          <w:rPr>
            <w:rStyle w:val="Hyperlink"/>
            <w:color w:val="auto"/>
            <w:w w:val="93"/>
            <w:sz w:val="22"/>
            <w:szCs w:val="22"/>
          </w:rPr>
          <w:t>16</w:t>
        </w:r>
      </w:hyperlink>
      <w:r w:rsidRPr="00806836">
        <w:rPr>
          <w:w w:val="93"/>
          <w:sz w:val="22"/>
          <w:szCs w:val="22"/>
        </w:rPr>
        <w:t> Amikor a követek odamentek, kitűnt, hogy a házibálvány volt az ágyban, és egy kecskeszőr párna volt ott a fejénél.</w:t>
      </w:r>
      <w:r w:rsidR="00483116" w:rsidRPr="00806836">
        <w:rPr>
          <w:w w:val="93"/>
          <w:sz w:val="22"/>
          <w:szCs w:val="22"/>
        </w:rPr>
        <w:t xml:space="preserve"> </w:t>
      </w:r>
      <w:hyperlink r:id="rId31" w:anchor="17" w:history="1">
        <w:r w:rsidRPr="00806836">
          <w:rPr>
            <w:rStyle w:val="Hyperlink"/>
            <w:color w:val="auto"/>
            <w:w w:val="93"/>
            <w:sz w:val="22"/>
            <w:szCs w:val="22"/>
          </w:rPr>
          <w:t>17</w:t>
        </w:r>
      </w:hyperlink>
      <w:r w:rsidRPr="00806836">
        <w:rPr>
          <w:w w:val="93"/>
          <w:sz w:val="22"/>
          <w:szCs w:val="22"/>
        </w:rPr>
        <w:t xml:space="preserve"> Ezért Saul ezt mondta Míkalnak: Miért csaptál be így engem? Miért engedted, hogy </w:t>
      </w:r>
      <w:r w:rsidRPr="00B10910">
        <w:rPr>
          <w:b/>
          <w:bCs/>
          <w:color w:val="FFC000"/>
          <w:w w:val="93"/>
          <w:sz w:val="22"/>
          <w:szCs w:val="22"/>
        </w:rPr>
        <w:t>ellenségem</w:t>
      </w:r>
      <w:r w:rsidRPr="00806836">
        <w:rPr>
          <w:w w:val="93"/>
          <w:sz w:val="22"/>
          <w:szCs w:val="22"/>
        </w:rPr>
        <w:t xml:space="preserve"> </w:t>
      </w:r>
      <w:r w:rsidRPr="00C24047">
        <w:rPr>
          <w:color w:val="92D050"/>
          <w:w w:val="93"/>
          <w:sz w:val="22"/>
          <w:szCs w:val="22"/>
        </w:rPr>
        <w:t>elmeneküljön</w:t>
      </w:r>
      <w:r w:rsidRPr="00806836">
        <w:rPr>
          <w:w w:val="93"/>
          <w:sz w:val="22"/>
          <w:szCs w:val="22"/>
        </w:rPr>
        <w:t xml:space="preserve">? Míkal ezt felelte Saulnak: Ő mondta nekem: Engedj el, különben </w:t>
      </w:r>
      <w:r w:rsidRPr="00D71DA7">
        <w:rPr>
          <w:w w:val="93"/>
          <w:sz w:val="22"/>
          <w:szCs w:val="22"/>
          <w:highlight w:val="cyan"/>
        </w:rPr>
        <w:t>megöllek</w:t>
      </w:r>
      <w:r w:rsidRPr="00806836">
        <w:rPr>
          <w:w w:val="93"/>
          <w:sz w:val="22"/>
          <w:szCs w:val="22"/>
        </w:rPr>
        <w:t>!</w:t>
      </w:r>
      <w:r w:rsidR="00483116" w:rsidRPr="00806836">
        <w:rPr>
          <w:w w:val="93"/>
          <w:sz w:val="22"/>
          <w:szCs w:val="22"/>
        </w:rPr>
        <w:t xml:space="preserve"> </w:t>
      </w:r>
    </w:p>
    <w:p w14:paraId="4C94C197" w14:textId="5BEFA6C4" w:rsidR="00F17227" w:rsidRPr="00D77CCF" w:rsidRDefault="0004169C" w:rsidP="00D66F02">
      <w:pPr>
        <w:ind w:firstLine="720"/>
        <w:rPr>
          <w:w w:val="93"/>
          <w:sz w:val="22"/>
          <w:szCs w:val="22"/>
        </w:rPr>
      </w:pPr>
      <w:hyperlink r:id="rId32" w:anchor="18" w:history="1">
        <w:r w:rsidRPr="00806836">
          <w:rPr>
            <w:rStyle w:val="Hyperlink"/>
            <w:color w:val="auto"/>
            <w:w w:val="93"/>
            <w:sz w:val="22"/>
            <w:szCs w:val="22"/>
          </w:rPr>
          <w:t>18</w:t>
        </w:r>
      </w:hyperlink>
      <w:r w:rsidRPr="00806836">
        <w:rPr>
          <w:w w:val="93"/>
          <w:sz w:val="22"/>
          <w:szCs w:val="22"/>
        </w:rPr>
        <w:t xml:space="preserve"> Dávid tehát futva </w:t>
      </w:r>
      <w:r w:rsidRPr="00C24047">
        <w:rPr>
          <w:color w:val="92D050"/>
          <w:w w:val="93"/>
          <w:sz w:val="22"/>
          <w:szCs w:val="22"/>
        </w:rPr>
        <w:t>elmenekült.</w:t>
      </w:r>
      <w:r w:rsidRPr="000C0579">
        <w:rPr>
          <w:color w:val="A02B93" w:themeColor="accent5"/>
          <w:w w:val="93"/>
          <w:sz w:val="22"/>
          <w:szCs w:val="22"/>
        </w:rPr>
        <w:t xml:space="preserve"> </w:t>
      </w:r>
      <w:r w:rsidRPr="00806836">
        <w:rPr>
          <w:w w:val="93"/>
          <w:sz w:val="22"/>
          <w:szCs w:val="22"/>
        </w:rPr>
        <w:t>Elment Sámuelhez Rámába, és elmondta neki mindazt, amit Saul tett vele. Azután Sámuellel együtt Nájótba ment, és ott tartózkodtak. </w:t>
      </w:r>
    </w:p>
    <w:p w14:paraId="4178961D" w14:textId="7244172C" w:rsidR="000F190A" w:rsidRPr="00D77CCF" w:rsidRDefault="000F190A" w:rsidP="00032EE6">
      <w:pPr>
        <w:ind w:firstLine="720"/>
        <w:rPr>
          <w:w w:val="93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7"/>
        <w:tblW w:w="10885" w:type="dxa"/>
        <w:tblLook w:val="04A0" w:firstRow="1" w:lastRow="0" w:firstColumn="1" w:lastColumn="0" w:noHBand="0" w:noVBand="1"/>
      </w:tblPr>
      <w:tblGrid>
        <w:gridCol w:w="3145"/>
        <w:gridCol w:w="3600"/>
        <w:gridCol w:w="4140"/>
      </w:tblGrid>
      <w:tr w:rsidR="004811DE" w:rsidRPr="00D77CCF" w14:paraId="7AF9F848" w14:textId="77777777" w:rsidTr="002E7344">
        <w:tc>
          <w:tcPr>
            <w:tcW w:w="3145" w:type="dxa"/>
            <w:shd w:val="clear" w:color="auto" w:fill="F2F2F2" w:themeFill="background1" w:themeFillShade="F2"/>
          </w:tcPr>
          <w:p w14:paraId="30F773E7" w14:textId="79ED6A00" w:rsidR="004811DE" w:rsidRPr="00D77CCF" w:rsidRDefault="004811DE" w:rsidP="004811DE">
            <w:pPr>
              <w:spacing w:before="40" w:after="4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7CCF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50EB2181" wp14:editId="6771269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188595" cy="182880"/>
                  <wp:effectExtent l="0" t="0" r="1905" b="7620"/>
                  <wp:wrapNone/>
                  <wp:docPr id="497530198" name="Kép 35" descr="Variety Icon at Vectorified.com | Collection of Variety Icon free for  personal u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Kép 35" descr="Variety Icon at Vectorified.com | Collection of Variety Icon free for  personal use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2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7CCF">
              <w:rPr>
                <w:b/>
                <w:bCs/>
                <w:color w:val="000000" w:themeColor="text1"/>
                <w:sz w:val="22"/>
                <w:szCs w:val="22"/>
              </w:rPr>
              <w:t>Irodalmi</w:t>
            </w:r>
            <w:r w:rsidR="0046040B" w:rsidRPr="00D77CC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color w:val="000000" w:themeColor="text1"/>
                <w:sz w:val="22"/>
                <w:szCs w:val="22"/>
              </w:rPr>
              <w:t>műfaj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026346B" w14:textId="3F7C892A" w:rsidR="004811DE" w:rsidRPr="00D77CCF" w:rsidRDefault="004811DE" w:rsidP="004811DE">
            <w:pPr>
              <w:spacing w:before="40" w:after="4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7CCF">
              <w:rPr>
                <w:b/>
                <w:bCs/>
                <w:color w:val="000000" w:themeColor="text1"/>
                <w:sz w:val="22"/>
                <w:szCs w:val="22"/>
              </w:rPr>
              <w:t>Író,</w:t>
            </w:r>
            <w:r w:rsidR="0046040B" w:rsidRPr="00D77CC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color w:val="000000" w:themeColor="text1"/>
                <w:sz w:val="22"/>
                <w:szCs w:val="22"/>
              </w:rPr>
              <w:t>olvasók/címzettek,</w:t>
            </w:r>
            <w:r w:rsidR="0046040B" w:rsidRPr="00D77CC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color w:val="000000" w:themeColor="text1"/>
                <w:sz w:val="22"/>
                <w:szCs w:val="22"/>
              </w:rPr>
              <w:t>szituáció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4B5BBFE" w14:textId="77777777" w:rsidR="004811DE" w:rsidRPr="00D77CCF" w:rsidRDefault="004811DE" w:rsidP="004811DE">
            <w:pPr>
              <w:spacing w:before="40" w:after="40"/>
              <w:ind w:left="792" w:right="-195"/>
              <w:rPr>
                <w:color w:val="000000" w:themeColor="text1"/>
                <w:sz w:val="22"/>
                <w:szCs w:val="22"/>
              </w:rPr>
            </w:pPr>
            <w:r w:rsidRPr="00D77CCF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1" behindDoc="0" locked="0" layoutInCell="1" allowOverlap="1" wp14:anchorId="7AE2F2DA" wp14:editId="6F8BA0A2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635</wp:posOffset>
                  </wp:positionV>
                  <wp:extent cx="228600" cy="175260"/>
                  <wp:effectExtent l="0" t="0" r="0" b="0"/>
                  <wp:wrapNone/>
                  <wp:docPr id="1562417510" name="Kép 41" descr="Travel Map Icons - Download Free Vector Icons | Noun Pro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Kép 41" descr="Travel Map Icons - Download Free Vector Icons | Noun Project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24" b="16912"/>
                          <a:stretch/>
                        </pic:blipFill>
                        <pic:spPr bwMode="auto"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7CCF">
              <w:rPr>
                <w:b/>
                <w:bCs/>
                <w:color w:val="000000" w:themeColor="text1"/>
                <w:sz w:val="22"/>
                <w:szCs w:val="22"/>
              </w:rPr>
              <w:t>Kontextus</w:t>
            </w:r>
          </w:p>
        </w:tc>
      </w:tr>
      <w:tr w:rsidR="004811DE" w:rsidRPr="00D77CCF" w14:paraId="2DB9EDF8" w14:textId="77777777" w:rsidTr="002E7344">
        <w:tc>
          <w:tcPr>
            <w:tcW w:w="3145" w:type="dxa"/>
          </w:tcPr>
          <w:p w14:paraId="62B6C97B" w14:textId="004E1DE0" w:rsidR="004811DE" w:rsidRPr="005E44C0" w:rsidRDefault="00ED0C8E" w:rsidP="004811DE">
            <w:pPr>
              <w:spacing w:before="40" w:after="40"/>
              <w:rPr>
                <w:sz w:val="22"/>
                <w:szCs w:val="22"/>
              </w:rPr>
            </w:pPr>
            <w:r w:rsidRPr="005E44C0">
              <w:rPr>
                <w:sz w:val="22"/>
                <w:szCs w:val="22"/>
              </w:rPr>
              <w:t>Zsoltár</w:t>
            </w:r>
            <w:r w:rsidR="008D6130" w:rsidRPr="005E44C0">
              <w:rPr>
                <w:sz w:val="22"/>
                <w:szCs w:val="22"/>
              </w:rPr>
              <w:t xml:space="preserve">, Dávid milyen imádságot mond </w:t>
            </w:r>
            <w:r w:rsidR="005E44C0" w:rsidRPr="005E44C0">
              <w:rPr>
                <w:sz w:val="22"/>
                <w:szCs w:val="22"/>
              </w:rPr>
              <w:t>szorultságában</w:t>
            </w:r>
          </w:p>
        </w:tc>
        <w:tc>
          <w:tcPr>
            <w:tcW w:w="3600" w:type="dxa"/>
          </w:tcPr>
          <w:p w14:paraId="195C601C" w14:textId="51F6AEF4" w:rsidR="004811DE" w:rsidRPr="00D77CCF" w:rsidRDefault="00BD6DD4" w:rsidP="004811D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F13DC0">
              <w:rPr>
                <w:sz w:val="22"/>
                <w:szCs w:val="22"/>
              </w:rPr>
              <w:t>armesternek</w:t>
            </w:r>
            <w:r>
              <w:rPr>
                <w:sz w:val="22"/>
                <w:szCs w:val="22"/>
              </w:rPr>
              <w:t xml:space="preserve"> íródott, gyülekezeti használatra</w:t>
            </w:r>
          </w:p>
        </w:tc>
        <w:tc>
          <w:tcPr>
            <w:tcW w:w="4140" w:type="dxa"/>
          </w:tcPr>
          <w:p w14:paraId="262359C4" w14:textId="77777777" w:rsidR="004811DE" w:rsidRDefault="00BD6DD4" w:rsidP="004811D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1Sm 1</w:t>
            </w:r>
            <w:r w:rsidR="00DE3D6C">
              <w:rPr>
                <w:sz w:val="22"/>
                <w:szCs w:val="22"/>
              </w:rPr>
              <w:t>8 Saul féltékeny, fél, Dávid életére tör</w:t>
            </w:r>
          </w:p>
          <w:p w14:paraId="07DFBF48" w14:textId="15A25169" w:rsidR="00DE3D6C" w:rsidRPr="00D77CCF" w:rsidRDefault="00DE3D6C" w:rsidP="004811D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ezután üldözi</w:t>
            </w:r>
          </w:p>
        </w:tc>
      </w:tr>
    </w:tbl>
    <w:p w14:paraId="3DED9B2C" w14:textId="6B598851" w:rsidR="005E106A" w:rsidRPr="00D77CCF" w:rsidRDefault="005E106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9C0D19" w:rsidRPr="00D77CCF" w14:paraId="63C1267F" w14:textId="77777777" w:rsidTr="00B57806">
        <w:tc>
          <w:tcPr>
            <w:tcW w:w="10880" w:type="dxa"/>
            <w:shd w:val="clear" w:color="auto" w:fill="F1A983" w:themeFill="accent2" w:themeFillTint="99"/>
          </w:tcPr>
          <w:p w14:paraId="2CF590CF" w14:textId="54357562" w:rsidR="009C0D19" w:rsidRPr="00D77CCF" w:rsidRDefault="00492751" w:rsidP="00BF4B8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D77CCF">
              <w:t>I.</w:t>
            </w:r>
            <w:r w:rsidR="0046040B" w:rsidRPr="00D77CCF">
              <w:t xml:space="preserve"> </w:t>
            </w:r>
            <w:r w:rsidR="00B57806" w:rsidRPr="00D77CCF">
              <w:t>BIBLIAI</w:t>
            </w:r>
            <w:r w:rsidR="0046040B" w:rsidRPr="00D77CCF">
              <w:t xml:space="preserve"> </w:t>
            </w:r>
            <w:r w:rsidR="00B57806" w:rsidRPr="00D77CCF">
              <w:t>HŰSÉG</w:t>
            </w:r>
            <w:r w:rsidR="0046040B" w:rsidRPr="00D77CCF">
              <w:t xml:space="preserve"> </w:t>
            </w:r>
            <w:r w:rsidR="00B57806" w:rsidRPr="00D77CCF">
              <w:t>–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="009C0D19" w:rsidRPr="00D77CCF">
              <w:rPr>
                <w:b/>
                <w:bCs/>
                <w:sz w:val="22"/>
                <w:szCs w:val="22"/>
              </w:rPr>
              <w:t>Szövegmegfigyelés</w:t>
            </w:r>
            <w:r w:rsidR="00B57806" w:rsidRPr="00D77CCF">
              <w:rPr>
                <w:b/>
                <w:bCs/>
                <w:sz w:val="22"/>
                <w:szCs w:val="22"/>
              </w:rPr>
              <w:t>ek</w:t>
            </w:r>
          </w:p>
        </w:tc>
      </w:tr>
    </w:tbl>
    <w:p w14:paraId="07F98EC4" w14:textId="7EAA8B7E" w:rsidR="00CA044F" w:rsidRPr="006E4B74" w:rsidRDefault="00CA044F" w:rsidP="000C344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1Sm 19 kontextus</w:t>
      </w:r>
    </w:p>
    <w:p w14:paraId="5946A329" w14:textId="61B78B6A" w:rsidR="00EA6C6D" w:rsidRPr="006E4B74" w:rsidRDefault="007C6EAA" w:rsidP="00EA6C6D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Féltékenység: </w:t>
      </w:r>
      <w:r w:rsidR="00EA6C6D" w:rsidRPr="006E4B74">
        <w:rPr>
          <w:sz w:val="22"/>
          <w:szCs w:val="22"/>
        </w:rPr>
        <w:t xml:space="preserve">18,8 </w:t>
      </w:r>
      <w:r w:rsidR="00EA6C6D" w:rsidRPr="006E4B74">
        <w:rPr>
          <w:i/>
          <w:iCs/>
          <w:sz w:val="22"/>
          <w:szCs w:val="22"/>
        </w:rPr>
        <w:t xml:space="preserve">Saul </w:t>
      </w:r>
      <w:r w:rsidRPr="006E4B74">
        <w:rPr>
          <w:i/>
          <w:iCs/>
          <w:color w:val="0070C0"/>
          <w:sz w:val="22"/>
          <w:szCs w:val="22"/>
        </w:rPr>
        <w:t xml:space="preserve">igen </w:t>
      </w:r>
      <w:r w:rsidR="00EA6C6D" w:rsidRPr="006E4B74">
        <w:rPr>
          <w:i/>
          <w:iCs/>
          <w:color w:val="0070C0"/>
          <w:sz w:val="22"/>
          <w:szCs w:val="22"/>
        </w:rPr>
        <w:t>megharagudott</w:t>
      </w:r>
      <w:r w:rsidR="00EA6C6D" w:rsidRPr="006E4B74">
        <w:rPr>
          <w:color w:val="0070C0"/>
          <w:sz w:val="22"/>
          <w:szCs w:val="22"/>
        </w:rPr>
        <w:t xml:space="preserve"> </w:t>
      </w:r>
      <w:r w:rsidR="00EA6C6D" w:rsidRPr="006E4B74">
        <w:rPr>
          <w:sz w:val="22"/>
          <w:szCs w:val="22"/>
        </w:rPr>
        <w:t>az asszonyok éneke miatt: megölt Saul ezret, Dávid meg tízezret</w:t>
      </w:r>
      <w:r w:rsidR="00145AE4" w:rsidRPr="006E4B74">
        <w:rPr>
          <w:sz w:val="22"/>
          <w:szCs w:val="22"/>
        </w:rPr>
        <w:t xml:space="preserve"> –</w:t>
      </w:r>
      <w:r w:rsidRPr="006E4B74">
        <w:rPr>
          <w:i/>
          <w:iCs/>
          <w:sz w:val="22"/>
          <w:szCs w:val="22"/>
        </w:rPr>
        <w:t xml:space="preserve"> </w:t>
      </w:r>
      <w:r w:rsidR="00D80CFE" w:rsidRPr="006E4B74">
        <w:rPr>
          <w:sz w:val="22"/>
          <w:szCs w:val="22"/>
        </w:rPr>
        <w:t>9.v</w:t>
      </w:r>
      <w:r w:rsidR="00D80CFE" w:rsidRPr="006E4B74">
        <w:rPr>
          <w:i/>
          <w:iCs/>
          <w:sz w:val="22"/>
          <w:szCs w:val="22"/>
        </w:rPr>
        <w:t xml:space="preserve"> </w:t>
      </w:r>
      <w:r w:rsidR="00597718" w:rsidRPr="006E4B74">
        <w:rPr>
          <w:sz w:val="22"/>
          <w:szCs w:val="22"/>
        </w:rPr>
        <w:t>Még majd a királyság is az övé lesz</w:t>
      </w:r>
      <w:r w:rsidR="00651F54" w:rsidRPr="006E4B74">
        <w:rPr>
          <w:sz w:val="22"/>
          <w:szCs w:val="22"/>
        </w:rPr>
        <w:t>! Ettől fogva</w:t>
      </w:r>
      <w:r w:rsidR="00651F54" w:rsidRPr="006E4B74">
        <w:rPr>
          <w:i/>
          <w:iCs/>
          <w:sz w:val="22"/>
          <w:szCs w:val="22"/>
        </w:rPr>
        <w:t xml:space="preserve"> állandóan </w:t>
      </w:r>
      <w:r w:rsidR="00651F54" w:rsidRPr="006E4B74">
        <w:rPr>
          <w:i/>
          <w:iCs/>
          <w:color w:val="0070C0"/>
          <w:sz w:val="22"/>
          <w:szCs w:val="22"/>
        </w:rPr>
        <w:t>rossz szemmel nézett rá</w:t>
      </w:r>
      <w:r w:rsidR="00651F54" w:rsidRPr="006E4B74">
        <w:rPr>
          <w:i/>
          <w:iCs/>
          <w:sz w:val="22"/>
          <w:szCs w:val="22"/>
        </w:rPr>
        <w:t>.</w:t>
      </w:r>
    </w:p>
    <w:p w14:paraId="6D6C39CA" w14:textId="6F7348CA" w:rsidR="00D95BA9" w:rsidRPr="006E4B74" w:rsidRDefault="00B92C00" w:rsidP="00EA6C6D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18,11 Saul</w:t>
      </w:r>
      <w:r w:rsidR="002800D6" w:rsidRPr="006E4B74">
        <w:rPr>
          <w:sz w:val="22"/>
          <w:szCs w:val="22"/>
        </w:rPr>
        <w:t>t</w:t>
      </w:r>
      <w:r w:rsidR="0016457E" w:rsidRPr="006E4B74">
        <w:rPr>
          <w:sz w:val="22"/>
          <w:szCs w:val="22"/>
        </w:rPr>
        <w:t xml:space="preserve"> megszállja a rossz szellem, Dávid</w:t>
      </w:r>
      <w:r w:rsidR="002D0258" w:rsidRPr="006E4B74">
        <w:rPr>
          <w:sz w:val="22"/>
          <w:szCs w:val="22"/>
        </w:rPr>
        <w:t xml:space="preserve"> a</w:t>
      </w:r>
      <w:r w:rsidR="0016457E" w:rsidRPr="006E4B74">
        <w:rPr>
          <w:sz w:val="22"/>
          <w:szCs w:val="22"/>
        </w:rPr>
        <w:t xml:space="preserve"> lantot penget</w:t>
      </w:r>
      <w:r w:rsidR="002D0258" w:rsidRPr="006E4B74">
        <w:rPr>
          <w:sz w:val="22"/>
          <w:szCs w:val="22"/>
        </w:rPr>
        <w:t xml:space="preserve">te, Saul a </w:t>
      </w:r>
      <w:r w:rsidRPr="006E4B74">
        <w:rPr>
          <w:color w:val="0070C0"/>
          <w:sz w:val="22"/>
          <w:szCs w:val="22"/>
        </w:rPr>
        <w:t>lándzsá</w:t>
      </w:r>
      <w:r w:rsidR="002D0258" w:rsidRPr="006E4B74">
        <w:rPr>
          <w:color w:val="0070C0"/>
          <w:sz w:val="22"/>
          <w:szCs w:val="22"/>
        </w:rPr>
        <w:t xml:space="preserve">jával a falhoz </w:t>
      </w:r>
      <w:r w:rsidR="002D0258" w:rsidRPr="006E4B74">
        <w:rPr>
          <w:sz w:val="22"/>
          <w:szCs w:val="22"/>
        </w:rPr>
        <w:t>akarja szegezni, de Dávi</w:t>
      </w:r>
      <w:r w:rsidR="00CB544E" w:rsidRPr="006E4B74">
        <w:rPr>
          <w:sz w:val="22"/>
          <w:szCs w:val="22"/>
        </w:rPr>
        <w:t xml:space="preserve">d kétszer is kitér előle – </w:t>
      </w:r>
      <w:r w:rsidR="00D80CFE" w:rsidRPr="006E4B74">
        <w:rPr>
          <w:sz w:val="22"/>
          <w:szCs w:val="22"/>
        </w:rPr>
        <w:t>1</w:t>
      </w:r>
      <w:r w:rsidR="00116ADC" w:rsidRPr="006E4B74">
        <w:rPr>
          <w:sz w:val="22"/>
          <w:szCs w:val="22"/>
        </w:rPr>
        <w:t>2</w:t>
      </w:r>
      <w:r w:rsidR="00D80CFE" w:rsidRPr="006E4B74">
        <w:rPr>
          <w:sz w:val="22"/>
          <w:szCs w:val="22"/>
        </w:rPr>
        <w:t xml:space="preserve">.v </w:t>
      </w:r>
      <w:r w:rsidR="00CB544E" w:rsidRPr="006E4B74">
        <w:rPr>
          <w:i/>
          <w:iCs/>
          <w:color w:val="C00000"/>
          <w:sz w:val="22"/>
          <w:szCs w:val="22"/>
        </w:rPr>
        <w:t xml:space="preserve">Félni kezdett </w:t>
      </w:r>
      <w:r w:rsidR="00CB544E" w:rsidRPr="006E4B74">
        <w:rPr>
          <w:i/>
          <w:iCs/>
          <w:sz w:val="22"/>
          <w:szCs w:val="22"/>
        </w:rPr>
        <w:t xml:space="preserve">Dávidtól, mert </w:t>
      </w:r>
      <w:r w:rsidR="00CB544E" w:rsidRPr="006E4B74">
        <w:rPr>
          <w:b/>
          <w:bCs/>
          <w:i/>
          <w:iCs/>
          <w:sz w:val="22"/>
          <w:szCs w:val="22"/>
        </w:rPr>
        <w:t>vele volt az Úr</w:t>
      </w:r>
      <w:r w:rsidR="00CB544E" w:rsidRPr="006E4B74">
        <w:rPr>
          <w:i/>
          <w:iCs/>
          <w:sz w:val="22"/>
          <w:szCs w:val="22"/>
        </w:rPr>
        <w:t>.</w:t>
      </w:r>
      <w:r w:rsidR="00D95BA9" w:rsidRPr="006E4B74">
        <w:rPr>
          <w:i/>
          <w:iCs/>
          <w:sz w:val="22"/>
          <w:szCs w:val="22"/>
        </w:rPr>
        <w:t xml:space="preserve"> </w:t>
      </w:r>
    </w:p>
    <w:p w14:paraId="4C6E0F0A" w14:textId="24067E81" w:rsidR="00145AE4" w:rsidRPr="006E4B74" w:rsidRDefault="00D95BA9" w:rsidP="00EA6C6D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Eltávolítja, harcolni küldi</w:t>
      </w:r>
      <w:r w:rsidR="0032692C" w:rsidRPr="006E4B74">
        <w:rPr>
          <w:sz w:val="22"/>
          <w:szCs w:val="22"/>
        </w:rPr>
        <w:t>. Sikerek</w:t>
      </w:r>
      <w:r w:rsidR="00B8474B" w:rsidRPr="006E4B74">
        <w:rPr>
          <w:sz w:val="22"/>
          <w:szCs w:val="22"/>
        </w:rPr>
        <w:t xml:space="preserve">, </w:t>
      </w:r>
      <w:r w:rsidR="00B8474B" w:rsidRPr="006E4B74">
        <w:rPr>
          <w:b/>
          <w:bCs/>
          <w:sz w:val="22"/>
          <w:szCs w:val="22"/>
        </w:rPr>
        <w:t>mert vele volt az Úr</w:t>
      </w:r>
      <w:r w:rsidR="00B8474B" w:rsidRPr="006E4B74">
        <w:rPr>
          <w:sz w:val="22"/>
          <w:szCs w:val="22"/>
        </w:rPr>
        <w:t xml:space="preserve"> </w:t>
      </w:r>
      <w:r w:rsidR="0032692C" w:rsidRPr="006E4B74">
        <w:rPr>
          <w:i/>
          <w:iCs/>
          <w:sz w:val="22"/>
          <w:szCs w:val="22"/>
        </w:rPr>
        <w:t xml:space="preserve">– </w:t>
      </w:r>
      <w:r w:rsidR="00116ADC" w:rsidRPr="006E4B74">
        <w:rPr>
          <w:sz w:val="22"/>
          <w:szCs w:val="22"/>
        </w:rPr>
        <w:t xml:space="preserve">15.v </w:t>
      </w:r>
      <w:r w:rsidR="00F3658D" w:rsidRPr="006E4B74">
        <w:rPr>
          <w:sz w:val="22"/>
          <w:szCs w:val="22"/>
        </w:rPr>
        <w:t>Saul látta és</w:t>
      </w:r>
      <w:r w:rsidR="00F3658D" w:rsidRPr="006E4B74">
        <w:rPr>
          <w:i/>
          <w:iCs/>
          <w:sz w:val="22"/>
          <w:szCs w:val="22"/>
        </w:rPr>
        <w:t xml:space="preserve"> </w:t>
      </w:r>
      <w:r w:rsidR="00F3658D" w:rsidRPr="006E4B74">
        <w:rPr>
          <w:i/>
          <w:iCs/>
          <w:color w:val="C00000"/>
          <w:sz w:val="22"/>
          <w:szCs w:val="22"/>
        </w:rPr>
        <w:t>r</w:t>
      </w:r>
      <w:r w:rsidR="0032692C" w:rsidRPr="006E4B74">
        <w:rPr>
          <w:i/>
          <w:iCs/>
          <w:color w:val="C00000"/>
          <w:sz w:val="22"/>
          <w:szCs w:val="22"/>
        </w:rPr>
        <w:t>ettegni kezdett</w:t>
      </w:r>
      <w:r w:rsidR="00F3658D" w:rsidRPr="006E4B74">
        <w:rPr>
          <w:i/>
          <w:iCs/>
          <w:color w:val="C00000"/>
          <w:sz w:val="22"/>
          <w:szCs w:val="22"/>
        </w:rPr>
        <w:t xml:space="preserve"> </w:t>
      </w:r>
      <w:r w:rsidR="00F3658D" w:rsidRPr="006E4B74">
        <w:rPr>
          <w:i/>
          <w:iCs/>
          <w:sz w:val="22"/>
          <w:szCs w:val="22"/>
        </w:rPr>
        <w:t>tőle.</w:t>
      </w:r>
    </w:p>
    <w:p w14:paraId="5902BC6C" w14:textId="0EC93D19" w:rsidR="00757E98" w:rsidRPr="006E4B74" w:rsidRDefault="00352427" w:rsidP="00EA6C6D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17.v </w:t>
      </w:r>
      <w:r w:rsidRPr="006E4B74">
        <w:rPr>
          <w:i/>
          <w:iCs/>
          <w:sz w:val="22"/>
          <w:szCs w:val="22"/>
        </w:rPr>
        <w:t xml:space="preserve">Ne én </w:t>
      </w:r>
      <w:r w:rsidRPr="006E4B74">
        <w:rPr>
          <w:i/>
          <w:iCs/>
          <w:color w:val="0070C0"/>
          <w:sz w:val="22"/>
          <w:szCs w:val="22"/>
        </w:rPr>
        <w:t xml:space="preserve">pusztítsam el, </w:t>
      </w:r>
      <w:r w:rsidRPr="006E4B74">
        <w:rPr>
          <w:i/>
          <w:iCs/>
          <w:sz w:val="22"/>
          <w:szCs w:val="22"/>
        </w:rPr>
        <w:t>hanem a filiszteusok.</w:t>
      </w:r>
      <w:r w:rsidR="008175A0" w:rsidRPr="006E4B74">
        <w:rPr>
          <w:i/>
          <w:iCs/>
          <w:sz w:val="22"/>
          <w:szCs w:val="22"/>
        </w:rPr>
        <w:t xml:space="preserve"> </w:t>
      </w:r>
      <w:r w:rsidR="008175A0" w:rsidRPr="006E4B74">
        <w:rPr>
          <w:sz w:val="22"/>
          <w:szCs w:val="22"/>
        </w:rPr>
        <w:t>21.v lányát feleségül ígéri</w:t>
      </w:r>
      <w:r w:rsidR="006106EA" w:rsidRPr="006E4B74">
        <w:rPr>
          <w:sz w:val="22"/>
          <w:szCs w:val="22"/>
        </w:rPr>
        <w:t>,</w:t>
      </w:r>
      <w:r w:rsidR="005F464B" w:rsidRPr="006E4B74">
        <w:rPr>
          <w:sz w:val="22"/>
          <w:szCs w:val="22"/>
        </w:rPr>
        <w:t xml:space="preserve"> mátkapénz helyett 100 filiszteust kér</w:t>
      </w:r>
      <w:r w:rsidR="00663F67" w:rsidRPr="006E4B74">
        <w:rPr>
          <w:sz w:val="22"/>
          <w:szCs w:val="22"/>
        </w:rPr>
        <w:t>,</w:t>
      </w:r>
      <w:r w:rsidR="005F22BB" w:rsidRPr="006E4B74">
        <w:rPr>
          <w:sz w:val="22"/>
          <w:szCs w:val="22"/>
        </w:rPr>
        <w:t xml:space="preserve"> </w:t>
      </w:r>
      <w:r w:rsidR="005F22BB" w:rsidRPr="006E4B74">
        <w:rPr>
          <w:i/>
          <w:iCs/>
          <w:sz w:val="22"/>
          <w:szCs w:val="22"/>
        </w:rPr>
        <w:t>mert ez lesz a csapda, és elpusztítják a filiszteusok</w:t>
      </w:r>
      <w:r w:rsidR="006106EA" w:rsidRPr="006E4B74">
        <w:rPr>
          <w:i/>
          <w:iCs/>
          <w:sz w:val="22"/>
          <w:szCs w:val="22"/>
        </w:rPr>
        <w:t>.</w:t>
      </w:r>
      <w:r w:rsidR="00D306D4" w:rsidRPr="006E4B74">
        <w:rPr>
          <w:i/>
          <w:iCs/>
          <w:sz w:val="22"/>
          <w:szCs w:val="22"/>
        </w:rPr>
        <w:t xml:space="preserve"> </w:t>
      </w:r>
      <w:r w:rsidR="00D306D4" w:rsidRPr="006E4B74">
        <w:rPr>
          <w:sz w:val="22"/>
          <w:szCs w:val="22"/>
        </w:rPr>
        <w:t>25.v Saul ugyanis azt gondolta, hogy</w:t>
      </w:r>
      <w:r w:rsidR="00D306D4" w:rsidRPr="006E4B74">
        <w:rPr>
          <w:i/>
          <w:iCs/>
          <w:sz w:val="22"/>
          <w:szCs w:val="22"/>
        </w:rPr>
        <w:t xml:space="preserve"> a filiszteusok által ejti el Dávidot.</w:t>
      </w:r>
    </w:p>
    <w:p w14:paraId="5A1D2CC2" w14:textId="2D39BD52" w:rsidR="009424CA" w:rsidRPr="006E4B74" w:rsidRDefault="00663F67" w:rsidP="009424C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28.v Saul</w:t>
      </w:r>
      <w:r w:rsidR="009424CA" w:rsidRPr="006E4B74">
        <w:rPr>
          <w:sz w:val="22"/>
          <w:szCs w:val="22"/>
        </w:rPr>
        <w:t xml:space="preserve"> tudta, hogy </w:t>
      </w:r>
      <w:r w:rsidR="009424CA" w:rsidRPr="006E4B74">
        <w:rPr>
          <w:b/>
          <w:bCs/>
          <w:sz w:val="22"/>
          <w:szCs w:val="22"/>
        </w:rPr>
        <w:t>az Úr Dáviddal van</w:t>
      </w:r>
      <w:r w:rsidR="009424CA" w:rsidRPr="006E4B74">
        <w:rPr>
          <w:sz w:val="22"/>
          <w:szCs w:val="22"/>
        </w:rPr>
        <w:t xml:space="preserve">, lánya szereti őt. </w:t>
      </w:r>
      <w:r w:rsidR="00E40B10" w:rsidRPr="006E4B74">
        <w:rPr>
          <w:sz w:val="22"/>
          <w:szCs w:val="22"/>
        </w:rPr>
        <w:t xml:space="preserve">– 29.v </w:t>
      </w:r>
      <w:r w:rsidR="00E40B10" w:rsidRPr="006E4B74">
        <w:rPr>
          <w:i/>
          <w:iCs/>
          <w:sz w:val="22"/>
          <w:szCs w:val="22"/>
        </w:rPr>
        <w:t xml:space="preserve">Ezért </w:t>
      </w:r>
      <w:r w:rsidR="00E40B10" w:rsidRPr="006E4B74">
        <w:rPr>
          <w:i/>
          <w:iCs/>
          <w:color w:val="C00000"/>
          <w:sz w:val="22"/>
          <w:szCs w:val="22"/>
        </w:rPr>
        <w:t xml:space="preserve">még jobban félt </w:t>
      </w:r>
      <w:r w:rsidR="00E40B10" w:rsidRPr="006E4B74">
        <w:rPr>
          <w:sz w:val="22"/>
          <w:szCs w:val="22"/>
        </w:rPr>
        <w:t xml:space="preserve">tőle, </w:t>
      </w:r>
      <w:r w:rsidR="00E40B10" w:rsidRPr="006E4B74">
        <w:rPr>
          <w:i/>
          <w:iCs/>
          <w:color w:val="0070C0"/>
          <w:sz w:val="22"/>
          <w:szCs w:val="22"/>
        </w:rPr>
        <w:t>ellensége lett</w:t>
      </w:r>
    </w:p>
    <w:p w14:paraId="25F2AFE2" w14:textId="3C377B7F" w:rsidR="00AA2E8E" w:rsidRPr="006E4B74" w:rsidRDefault="006E4C46" w:rsidP="009424C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lastRenderedPageBreak/>
        <w:t>19,1 Saul beszél J</w:t>
      </w:r>
      <w:r w:rsidR="003F4949" w:rsidRPr="006E4B74">
        <w:rPr>
          <w:sz w:val="22"/>
          <w:szCs w:val="22"/>
        </w:rPr>
        <w:t>ó</w:t>
      </w:r>
      <w:r w:rsidRPr="006E4B74">
        <w:rPr>
          <w:sz w:val="22"/>
          <w:szCs w:val="22"/>
        </w:rPr>
        <w:t>n</w:t>
      </w:r>
      <w:r w:rsidR="003F4949" w:rsidRPr="006E4B74">
        <w:rPr>
          <w:sz w:val="22"/>
          <w:szCs w:val="22"/>
        </w:rPr>
        <w:t>á</w:t>
      </w:r>
      <w:r w:rsidRPr="006E4B74">
        <w:rPr>
          <w:sz w:val="22"/>
          <w:szCs w:val="22"/>
        </w:rPr>
        <w:t>t</w:t>
      </w:r>
      <w:r w:rsidR="00B43D23" w:rsidRPr="006E4B74">
        <w:rPr>
          <w:sz w:val="22"/>
          <w:szCs w:val="22"/>
        </w:rPr>
        <w:t>ánnak és az udvari embereinek, hogy</w:t>
      </w:r>
      <w:r w:rsidR="003C0090" w:rsidRPr="006E4B74">
        <w:rPr>
          <w:sz w:val="22"/>
          <w:szCs w:val="22"/>
        </w:rPr>
        <w:t xml:space="preserve"> Dávidot</w:t>
      </w:r>
      <w:r w:rsidR="00B43D23" w:rsidRPr="006E4B74">
        <w:rPr>
          <w:sz w:val="22"/>
          <w:szCs w:val="22"/>
        </w:rPr>
        <w:t xml:space="preserve"> </w:t>
      </w:r>
      <w:r w:rsidR="00B43D23" w:rsidRPr="006E4B74">
        <w:rPr>
          <w:color w:val="0070C0"/>
          <w:sz w:val="22"/>
          <w:szCs w:val="22"/>
        </w:rPr>
        <w:t>meg akarja ölni</w:t>
      </w:r>
      <w:r w:rsidR="00B43D23" w:rsidRPr="006E4B74">
        <w:rPr>
          <w:sz w:val="22"/>
          <w:szCs w:val="22"/>
        </w:rPr>
        <w:t>.</w:t>
      </w:r>
      <w:r w:rsidR="003C0090" w:rsidRPr="006E4B74">
        <w:rPr>
          <w:sz w:val="22"/>
          <w:szCs w:val="22"/>
        </w:rPr>
        <w:t xml:space="preserve"> Jó</w:t>
      </w:r>
      <w:r w:rsidR="003F4949" w:rsidRPr="006E4B74">
        <w:rPr>
          <w:sz w:val="22"/>
          <w:szCs w:val="22"/>
        </w:rPr>
        <w:t xml:space="preserve">nátán elmondja Dávidnak, </w:t>
      </w:r>
      <w:r w:rsidR="00AE18CD" w:rsidRPr="006E4B74">
        <w:rPr>
          <w:sz w:val="22"/>
          <w:szCs w:val="22"/>
        </w:rPr>
        <w:t>lebeszéli az apját.</w:t>
      </w:r>
    </w:p>
    <w:p w14:paraId="31D98C06" w14:textId="2B0E62C5" w:rsidR="00AE18CD" w:rsidRPr="006E4B74" w:rsidRDefault="00B600BB" w:rsidP="009424C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19,9 megint</w:t>
      </w:r>
      <w:r w:rsidR="009374EE" w:rsidRPr="006E4B74">
        <w:rPr>
          <w:sz w:val="22"/>
          <w:szCs w:val="22"/>
        </w:rPr>
        <w:t xml:space="preserve"> rossz szellem, Dávid lantozik,</w:t>
      </w:r>
      <w:r w:rsidRPr="006E4B74">
        <w:rPr>
          <w:sz w:val="22"/>
          <w:szCs w:val="22"/>
        </w:rPr>
        <w:t xml:space="preserve"> </w:t>
      </w:r>
      <w:r w:rsidRPr="006E4B74">
        <w:rPr>
          <w:color w:val="0070C0"/>
          <w:sz w:val="22"/>
          <w:szCs w:val="22"/>
        </w:rPr>
        <w:t xml:space="preserve">lándzsával falhoz </w:t>
      </w:r>
      <w:r w:rsidRPr="006E4B74">
        <w:rPr>
          <w:sz w:val="22"/>
          <w:szCs w:val="22"/>
        </w:rPr>
        <w:t>akarja szegezni – Dávid elfut az éjszakában</w:t>
      </w:r>
    </w:p>
    <w:p w14:paraId="76CA91A0" w14:textId="070B0BCE" w:rsidR="006B1B69" w:rsidRPr="006E4B74" w:rsidRDefault="006B1B69" w:rsidP="009424C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Saul meg akarja öletni, ezért a házához kül</w:t>
      </w:r>
      <w:r w:rsidR="007172B5" w:rsidRPr="006E4B74">
        <w:rPr>
          <w:sz w:val="22"/>
          <w:szCs w:val="22"/>
        </w:rPr>
        <w:t>d embereket – Dávid az ablakon át menekül az éjszakában Sámuelhez</w:t>
      </w:r>
    </w:p>
    <w:p w14:paraId="67E374E2" w14:textId="78DA3D0F" w:rsidR="00423F66" w:rsidRPr="006E4B74" w:rsidRDefault="00CE6162" w:rsidP="009424C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19,18-24 </w:t>
      </w:r>
      <w:r w:rsidR="006B1B69" w:rsidRPr="006E4B74">
        <w:rPr>
          <w:sz w:val="22"/>
          <w:szCs w:val="22"/>
        </w:rPr>
        <w:t>Saul üldözteti Dávidot,</w:t>
      </w:r>
      <w:r w:rsidRPr="006E4B74">
        <w:rPr>
          <w:sz w:val="22"/>
          <w:szCs w:val="22"/>
        </w:rPr>
        <w:t xml:space="preserve"> </w:t>
      </w:r>
      <w:r w:rsidR="002036F3" w:rsidRPr="006E4B74">
        <w:rPr>
          <w:sz w:val="22"/>
          <w:szCs w:val="22"/>
        </w:rPr>
        <w:t>három</w:t>
      </w:r>
      <w:r w:rsidRPr="006E4B74">
        <w:rPr>
          <w:sz w:val="22"/>
          <w:szCs w:val="22"/>
        </w:rPr>
        <w:t xml:space="preserve"> csoport ember</w:t>
      </w:r>
      <w:r w:rsidR="006B1B69" w:rsidRPr="006E4B74">
        <w:rPr>
          <w:sz w:val="22"/>
          <w:szCs w:val="22"/>
        </w:rPr>
        <w:t xml:space="preserve"> </w:t>
      </w:r>
      <w:r w:rsidR="002036F3" w:rsidRPr="006E4B74">
        <w:rPr>
          <w:sz w:val="22"/>
          <w:szCs w:val="22"/>
        </w:rPr>
        <w:t xml:space="preserve">küld, de mind révületbe esik </w:t>
      </w:r>
      <w:r w:rsidR="000B09B1" w:rsidRPr="006E4B74">
        <w:rPr>
          <w:sz w:val="22"/>
          <w:szCs w:val="22"/>
        </w:rPr>
        <w:t>Isten Lelkétől, majd maga Saul is jön Dávidért, de ő is révültbe esik</w:t>
      </w:r>
    </w:p>
    <w:p w14:paraId="2FFF3B43" w14:textId="77777777" w:rsidR="00903C37" w:rsidRPr="006E4B74" w:rsidRDefault="00C2234C" w:rsidP="00903C3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93D01">
        <w:rPr>
          <w:sz w:val="22"/>
          <w:szCs w:val="22"/>
        </w:rPr>
        <w:t xml:space="preserve">שָׁמַר </w:t>
      </w:r>
      <w:r w:rsidR="001C0C73" w:rsidRPr="00093D01">
        <w:rPr>
          <w:sz w:val="22"/>
          <w:szCs w:val="22"/>
        </w:rPr>
        <w:t>tartsák szemmel</w:t>
      </w:r>
      <w:r w:rsidR="00945FC6" w:rsidRPr="00093D01">
        <w:rPr>
          <w:sz w:val="22"/>
          <w:szCs w:val="22"/>
        </w:rPr>
        <w:t xml:space="preserve"> a házát</w:t>
      </w:r>
      <w:r w:rsidR="001C0C73" w:rsidRPr="00093D01">
        <w:rPr>
          <w:sz w:val="22"/>
          <w:szCs w:val="22"/>
        </w:rPr>
        <w:t xml:space="preserve"> 1.v</w:t>
      </w:r>
      <w:r w:rsidR="00945FC6" w:rsidRPr="00093D01">
        <w:rPr>
          <w:sz w:val="22"/>
          <w:szCs w:val="22"/>
        </w:rPr>
        <w:t>,</w:t>
      </w:r>
      <w:r w:rsidR="001C0C73" w:rsidRPr="00093D01">
        <w:rPr>
          <w:sz w:val="22"/>
          <w:szCs w:val="22"/>
        </w:rPr>
        <w:t xml:space="preserve"> </w:t>
      </w:r>
      <w:r w:rsidR="004A1F7C" w:rsidRPr="00093D01">
        <w:rPr>
          <w:sz w:val="22"/>
          <w:szCs w:val="22"/>
        </w:rPr>
        <w:t>várok 9.v</w:t>
      </w:r>
      <w:r w:rsidR="00386C57" w:rsidRPr="00093D01">
        <w:rPr>
          <w:sz w:val="22"/>
          <w:szCs w:val="22"/>
        </w:rPr>
        <w:t xml:space="preserve"> </w:t>
      </w:r>
      <w:r w:rsidR="00F24D58" w:rsidRPr="00093D01">
        <w:rPr>
          <w:sz w:val="22"/>
          <w:szCs w:val="22"/>
        </w:rPr>
        <w:t>várok, vigyázok</w:t>
      </w:r>
      <w:r w:rsidR="00945FC6" w:rsidRPr="00093D01">
        <w:rPr>
          <w:sz w:val="22"/>
          <w:szCs w:val="22"/>
        </w:rPr>
        <w:t>; a törvény megtartása is שָׁמַר</w:t>
      </w:r>
      <w:r w:rsidR="00093D01" w:rsidRPr="00093D01">
        <w:rPr>
          <w:sz w:val="22"/>
          <w:szCs w:val="22"/>
        </w:rPr>
        <w:t xml:space="preserve">; </w:t>
      </w:r>
      <w:r w:rsidRPr="00093D01">
        <w:rPr>
          <w:sz w:val="22"/>
          <w:szCs w:val="22"/>
        </w:rPr>
        <w:t xml:space="preserve">שָׁמַר </w:t>
      </w:r>
      <w:r w:rsidR="00F24D58" w:rsidRPr="00093D01">
        <w:rPr>
          <w:sz w:val="22"/>
          <w:szCs w:val="22"/>
        </w:rPr>
        <w:t>Erejével szemben rád várok, téged</w:t>
      </w:r>
      <w:r w:rsidR="00493F7E" w:rsidRPr="00093D01">
        <w:rPr>
          <w:sz w:val="22"/>
          <w:szCs w:val="22"/>
        </w:rPr>
        <w:t xml:space="preserve"> figyellek,</w:t>
      </w:r>
      <w:r w:rsidR="00F24D58" w:rsidRPr="00093D01">
        <w:rPr>
          <w:sz w:val="22"/>
          <w:szCs w:val="22"/>
        </w:rPr>
        <w:t xml:space="preserve"> tartalak, őrizlek</w:t>
      </w:r>
      <w:r w:rsidR="00903C37">
        <w:rPr>
          <w:sz w:val="22"/>
          <w:szCs w:val="22"/>
        </w:rPr>
        <w:t xml:space="preserve">; </w:t>
      </w:r>
      <w:r w:rsidR="00903C37" w:rsidRPr="006E4B74">
        <w:rPr>
          <w:sz w:val="22"/>
          <w:szCs w:val="22"/>
        </w:rPr>
        <w:t xml:space="preserve">10.v Károli: </w:t>
      </w:r>
      <w:r w:rsidR="00903C37" w:rsidRPr="006E4B74">
        <w:rPr>
          <w:w w:val="93"/>
          <w:sz w:val="22"/>
          <w:szCs w:val="22"/>
        </w:rPr>
        <w:t>Hatalmával szemben terád vigyázok – vagyis nem a hatalmára nézek, hanem terád</w:t>
      </w:r>
    </w:p>
    <w:p w14:paraId="6DA40A89" w14:textId="18F84FC9" w:rsidR="009416EB" w:rsidRPr="006E4B74" w:rsidRDefault="005E754B" w:rsidP="006413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2. v. </w:t>
      </w:r>
      <w:r w:rsidR="009416EB" w:rsidRPr="006E4B74">
        <w:rPr>
          <w:sz w:val="22"/>
          <w:szCs w:val="22"/>
        </w:rPr>
        <w:t>תְּשַׂגְּבֵֽנִי és 10.v erősség, magas torony מִשְׂגָּב</w:t>
      </w:r>
      <w:r w:rsidR="0064139F" w:rsidRPr="006E4B74">
        <w:rPr>
          <w:sz w:val="22"/>
          <w:szCs w:val="22"/>
        </w:rPr>
        <w:t xml:space="preserve"> , vagyis ments meg</w:t>
      </w:r>
      <w:r w:rsidR="007628E9">
        <w:rPr>
          <w:sz w:val="22"/>
          <w:szCs w:val="22"/>
        </w:rPr>
        <w:t xml:space="preserve"> 2.v</w:t>
      </w:r>
      <w:r w:rsidR="0064139F" w:rsidRPr="006E4B74">
        <w:rPr>
          <w:sz w:val="22"/>
          <w:szCs w:val="22"/>
        </w:rPr>
        <w:t xml:space="preserve"> – te vagy a menedékem</w:t>
      </w:r>
      <w:r w:rsidR="007628E9">
        <w:rPr>
          <w:sz w:val="22"/>
          <w:szCs w:val="22"/>
        </w:rPr>
        <w:t xml:space="preserve"> 10, </w:t>
      </w:r>
      <w:r w:rsidR="00903C37">
        <w:rPr>
          <w:sz w:val="22"/>
          <w:szCs w:val="22"/>
        </w:rPr>
        <w:t>17,18.v</w:t>
      </w:r>
    </w:p>
    <w:p w14:paraId="2CC9CE6D" w14:textId="684A36E4" w:rsidR="009416EB" w:rsidRPr="006E4B74" w:rsidRDefault="00455B2C" w:rsidP="000C344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4B74">
        <w:rPr>
          <w:sz w:val="22"/>
          <w:szCs w:val="22"/>
        </w:rPr>
        <w:t>Dávid háza halálos csapda</w:t>
      </w:r>
    </w:p>
    <w:p w14:paraId="46DD2F04" w14:textId="3BDD673E" w:rsidR="00C52C11" w:rsidRPr="00665E02" w:rsidRDefault="00C52C11" w:rsidP="007D7EB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65E02">
        <w:rPr>
          <w:sz w:val="22"/>
          <w:szCs w:val="22"/>
        </w:rPr>
        <w:t>D</w:t>
      </w:r>
      <w:r w:rsidR="00665E02">
        <w:rPr>
          <w:sz w:val="22"/>
          <w:szCs w:val="22"/>
        </w:rPr>
        <w:t>áv</w:t>
      </w:r>
      <w:r w:rsidRPr="00665E02">
        <w:rPr>
          <w:sz w:val="22"/>
          <w:szCs w:val="22"/>
        </w:rPr>
        <w:t>id szeme el</w:t>
      </w:r>
      <w:r w:rsidR="00665E02" w:rsidRPr="00665E02">
        <w:rPr>
          <w:sz w:val="22"/>
          <w:szCs w:val="22"/>
        </w:rPr>
        <w:t>őtt</w:t>
      </w:r>
      <w:r w:rsidR="00665E02">
        <w:rPr>
          <w:sz w:val="22"/>
          <w:szCs w:val="22"/>
        </w:rPr>
        <w:t xml:space="preserve"> Isten hűséges szeretete van</w:t>
      </w:r>
      <w:r w:rsidR="004156E4">
        <w:rPr>
          <w:sz w:val="22"/>
          <w:szCs w:val="22"/>
        </w:rPr>
        <w:t xml:space="preserve"> 11.v</w:t>
      </w:r>
      <w:r w:rsidR="00A80238">
        <w:rPr>
          <w:sz w:val="22"/>
          <w:szCs w:val="22"/>
        </w:rPr>
        <w:t>, azzal találkozik</w:t>
      </w:r>
    </w:p>
    <w:p w14:paraId="1DA29CFE" w14:textId="3F048BD2" w:rsidR="00070ABF" w:rsidRDefault="00070ABF" w:rsidP="000C344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12.v tedd őket </w:t>
      </w:r>
      <w:r w:rsidR="00D42956">
        <w:rPr>
          <w:sz w:val="22"/>
          <w:szCs w:val="22"/>
        </w:rPr>
        <w:t>bujdosókká ugyanaz az ige, mint 15.v csatangolnak a kutyák a városban</w:t>
      </w:r>
    </w:p>
    <w:p w14:paraId="255AC74A" w14:textId="4AC870D4" w:rsidR="00324147" w:rsidRDefault="00324147" w:rsidP="000C344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14.v Isten</w:t>
      </w:r>
      <w:r w:rsidR="00F60A96">
        <w:rPr>
          <w:sz w:val="22"/>
          <w:szCs w:val="22"/>
        </w:rPr>
        <w:t xml:space="preserve"> a királya, Isten</w:t>
      </w:r>
      <w:r>
        <w:rPr>
          <w:sz w:val="22"/>
          <w:szCs w:val="22"/>
        </w:rPr>
        <w:t xml:space="preserve"> uralkodik Jákóbon, nem Saul és nem</w:t>
      </w:r>
      <w:r w:rsidR="00D74755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Dávid</w:t>
      </w:r>
    </w:p>
    <w:p w14:paraId="7C13768C" w14:textId="7008A3FF" w:rsidR="00770D80" w:rsidRDefault="001F39F5" w:rsidP="000C344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7-8.v</w:t>
      </w:r>
      <w:r w:rsidR="00BA2149">
        <w:rPr>
          <w:sz w:val="22"/>
          <w:szCs w:val="22"/>
        </w:rPr>
        <w:t xml:space="preserve"> és 15-16.v kutya nem</w:t>
      </w:r>
      <w:r w:rsidR="00EF04AB">
        <w:rPr>
          <w:sz w:val="22"/>
          <w:szCs w:val="22"/>
        </w:rPr>
        <w:t xml:space="preserve"> kedves</w:t>
      </w:r>
      <w:r w:rsidR="00BA2149">
        <w:rPr>
          <w:sz w:val="22"/>
          <w:szCs w:val="22"/>
        </w:rPr>
        <w:t xml:space="preserve"> háziállat, hanem falkába verő</w:t>
      </w:r>
      <w:r w:rsidR="00EF04AB">
        <w:rPr>
          <w:sz w:val="22"/>
          <w:szCs w:val="22"/>
        </w:rPr>
        <w:t>dött</w:t>
      </w:r>
      <w:r>
        <w:rPr>
          <w:sz w:val="22"/>
          <w:szCs w:val="22"/>
        </w:rPr>
        <w:t xml:space="preserve"> </w:t>
      </w:r>
      <w:r w:rsidR="00EF04AB">
        <w:rPr>
          <w:sz w:val="22"/>
          <w:szCs w:val="22"/>
        </w:rPr>
        <w:t xml:space="preserve">veszélyes vadak. Az ellenségei </w:t>
      </w:r>
      <w:r>
        <w:rPr>
          <w:sz w:val="22"/>
          <w:szCs w:val="22"/>
        </w:rPr>
        <w:t>kutyaként járnak</w:t>
      </w:r>
      <w:r w:rsidR="00EF04AB">
        <w:rPr>
          <w:sz w:val="22"/>
          <w:szCs w:val="22"/>
        </w:rPr>
        <w:t xml:space="preserve"> az éjszakában</w:t>
      </w:r>
      <w:r w:rsidR="00A25736">
        <w:rPr>
          <w:sz w:val="22"/>
          <w:szCs w:val="22"/>
        </w:rPr>
        <w:t xml:space="preserve"> – 9.v kontraszt: D</w:t>
      </w:r>
      <w:r w:rsidR="00FB4D66">
        <w:rPr>
          <w:sz w:val="22"/>
          <w:szCs w:val="22"/>
        </w:rPr>
        <w:t>e</w:t>
      </w:r>
      <w:r w:rsidR="00A25736">
        <w:rPr>
          <w:sz w:val="22"/>
          <w:szCs w:val="22"/>
        </w:rPr>
        <w:t xml:space="preserve"> te, Uram nevetsz rajtuk. </w:t>
      </w:r>
      <w:r w:rsidR="002210CA">
        <w:rPr>
          <w:sz w:val="22"/>
          <w:szCs w:val="22"/>
        </w:rPr>
        <w:t>17.v kontraszt: éneklek.</w:t>
      </w:r>
    </w:p>
    <w:p w14:paraId="03A1CEF9" w14:textId="3C48664A" w:rsidR="00C94F8C" w:rsidRPr="00DC220B" w:rsidRDefault="002245AF" w:rsidP="000C344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06EC8">
        <w:rPr>
          <w:sz w:val="22"/>
          <w:szCs w:val="22"/>
        </w:rPr>
        <w:t>7-8.</w:t>
      </w:r>
      <w:r w:rsidRPr="00DC220B">
        <w:rPr>
          <w:sz w:val="22"/>
          <w:szCs w:val="22"/>
        </w:rPr>
        <w:t>v refrén variációja a 15-16.v</w:t>
      </w:r>
      <w:r w:rsidR="00C8581E">
        <w:rPr>
          <w:sz w:val="22"/>
          <w:szCs w:val="22"/>
        </w:rPr>
        <w:t xml:space="preserve"> a kutyákról</w:t>
      </w:r>
      <w:r w:rsidRPr="00DC220B">
        <w:rPr>
          <w:sz w:val="22"/>
          <w:szCs w:val="22"/>
        </w:rPr>
        <w:t xml:space="preserve">, és </w:t>
      </w:r>
      <w:r w:rsidR="00B80CD8" w:rsidRPr="00DC220B">
        <w:rPr>
          <w:sz w:val="22"/>
          <w:szCs w:val="22"/>
        </w:rPr>
        <w:t>a 10-11.v reménység</w:t>
      </w:r>
      <w:r w:rsidR="00124E10" w:rsidRPr="00DC220B">
        <w:rPr>
          <w:sz w:val="22"/>
          <w:szCs w:val="22"/>
        </w:rPr>
        <w:t xml:space="preserve">nek a </w:t>
      </w:r>
      <w:r w:rsidR="00B80CD8" w:rsidRPr="00DC220B">
        <w:rPr>
          <w:sz w:val="22"/>
          <w:szCs w:val="22"/>
        </w:rPr>
        <w:t>variáció</w:t>
      </w:r>
      <w:r w:rsidR="00124E10" w:rsidRPr="00DC220B">
        <w:rPr>
          <w:sz w:val="22"/>
          <w:szCs w:val="22"/>
        </w:rPr>
        <w:t>ja a 17-18.v</w:t>
      </w:r>
      <w:r w:rsidR="002F28D8" w:rsidRPr="00DC220B">
        <w:rPr>
          <w:sz w:val="22"/>
          <w:szCs w:val="22"/>
        </w:rPr>
        <w:t>:</w:t>
      </w:r>
      <w:r w:rsidR="00124E10" w:rsidRPr="00DC220B">
        <w:rPr>
          <w:sz w:val="22"/>
          <w:szCs w:val="22"/>
        </w:rPr>
        <w:t xml:space="preserve"> te vagy erőm/hatalmadról éneklek</w:t>
      </w:r>
      <w:r w:rsidR="008D7E07" w:rsidRPr="00DC220B">
        <w:rPr>
          <w:sz w:val="22"/>
          <w:szCs w:val="22"/>
        </w:rPr>
        <w:t xml:space="preserve"> (עֹז)</w:t>
      </w:r>
      <w:r w:rsidR="000F14A0" w:rsidRPr="00DC220B">
        <w:rPr>
          <w:sz w:val="22"/>
          <w:szCs w:val="22"/>
        </w:rPr>
        <w:t xml:space="preserve">; </w:t>
      </w:r>
      <w:r w:rsidR="008D7E07" w:rsidRPr="00DC220B">
        <w:rPr>
          <w:sz w:val="22"/>
          <w:szCs w:val="22"/>
        </w:rPr>
        <w:t>szeretetével jön/</w:t>
      </w:r>
      <w:r w:rsidR="000F14A0" w:rsidRPr="00DC220B">
        <w:rPr>
          <w:sz w:val="22"/>
          <w:szCs w:val="22"/>
        </w:rPr>
        <w:t>magasztalom hűséged</w:t>
      </w:r>
      <w:r w:rsidR="002F28D8" w:rsidRPr="00DC220B">
        <w:rPr>
          <w:sz w:val="22"/>
          <w:szCs w:val="22"/>
        </w:rPr>
        <w:t>/hűséges Istenem</w:t>
      </w:r>
      <w:r w:rsidR="008D7E07" w:rsidRPr="00DC220B">
        <w:rPr>
          <w:sz w:val="22"/>
          <w:szCs w:val="22"/>
        </w:rPr>
        <w:t xml:space="preserve"> (חֵסֵד), </w:t>
      </w:r>
      <w:r w:rsidR="00806EC8" w:rsidRPr="00DC220B">
        <w:rPr>
          <w:sz w:val="22"/>
          <w:szCs w:val="22"/>
        </w:rPr>
        <w:t>erős váram/</w:t>
      </w:r>
      <w:r w:rsidR="00D21E3D" w:rsidRPr="00DC220B">
        <w:rPr>
          <w:sz w:val="22"/>
          <w:szCs w:val="22"/>
        </w:rPr>
        <w:t>erős váram</w:t>
      </w:r>
      <w:r w:rsidR="002F28D8" w:rsidRPr="00DC220B">
        <w:rPr>
          <w:sz w:val="22"/>
          <w:szCs w:val="22"/>
        </w:rPr>
        <w:t xml:space="preserve"> 2x</w:t>
      </w:r>
      <w:r w:rsidR="00D21E3D" w:rsidRPr="00DC220B">
        <w:rPr>
          <w:sz w:val="22"/>
          <w:szCs w:val="22"/>
        </w:rPr>
        <w:t xml:space="preserve"> (מִשְׂגָּב)</w:t>
      </w:r>
    </w:p>
    <w:p w14:paraId="151340B4" w14:textId="77777777" w:rsidR="000A7496" w:rsidRPr="000A7496" w:rsidRDefault="000A7496" w:rsidP="000A7496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7"/>
        <w:tblW w:w="11065" w:type="dxa"/>
        <w:tblLook w:val="04A0" w:firstRow="1" w:lastRow="0" w:firstColumn="1" w:lastColumn="0" w:noHBand="0" w:noVBand="1"/>
      </w:tblPr>
      <w:tblGrid>
        <w:gridCol w:w="535"/>
        <w:gridCol w:w="3600"/>
        <w:gridCol w:w="6930"/>
      </w:tblGrid>
      <w:tr w:rsidR="00D03739" w:rsidRPr="00D77CCF" w14:paraId="7D0A49AA" w14:textId="77777777" w:rsidTr="00D03739">
        <w:tc>
          <w:tcPr>
            <w:tcW w:w="535" w:type="dxa"/>
            <w:shd w:val="clear" w:color="auto" w:fill="F6C5AC" w:themeFill="accent2" w:themeFillTint="66"/>
          </w:tcPr>
          <w:p w14:paraId="04948598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noProof/>
              </w:rPr>
              <w:drawing>
                <wp:anchor distT="0" distB="0" distL="114300" distR="114300" simplePos="0" relativeHeight="251665421" behindDoc="0" locked="0" layoutInCell="1" allowOverlap="1" wp14:anchorId="53CC9841" wp14:editId="6AF9C92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46355</wp:posOffset>
                  </wp:positionV>
                  <wp:extent cx="207645" cy="222885"/>
                  <wp:effectExtent l="0" t="0" r="1905" b="5715"/>
                  <wp:wrapNone/>
                  <wp:docPr id="56" name="Kép 55" descr="Tone Icon Clipart | i2Clipart - Royalty Free Public Domai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Kép 55" descr="Tone Icon Clipart | i2Clipart - Royalty Free Public Domain Clipart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54"/>
                          <a:stretch/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50D5D6A2" w14:textId="77777777" w:rsidR="00D03739" w:rsidRPr="00D77CCF" w:rsidRDefault="00D03739" w:rsidP="00D03739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color w:val="7F7F7F" w:themeColor="text1" w:themeTint="80"/>
                <w:sz w:val="22"/>
                <w:szCs w:val="22"/>
              </w:rPr>
              <w:t>Milyen hangulata van az igerésznek? Milyen érzéseket kelt, fogalmaz meg?</w:t>
            </w:r>
          </w:p>
        </w:tc>
        <w:tc>
          <w:tcPr>
            <w:tcW w:w="6930" w:type="dxa"/>
          </w:tcPr>
          <w:p w14:paraId="3697EA75" w14:textId="47715BAD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Szorongás, nyugtalanság (ellenség, vérszomjas emberek), sok felszólítás, sürgetés, indulat, ijedség?</w:t>
            </w:r>
            <w:r w:rsidR="00CF2729">
              <w:rPr>
                <w:rFonts w:eastAsia="Times New Roman"/>
                <w:color w:val="000000"/>
                <w:sz w:val="22"/>
                <w:szCs w:val="22"/>
              </w:rPr>
              <w:t xml:space="preserve"> majd</w:t>
            </w:r>
            <w:r w:rsidR="00896B9C">
              <w:rPr>
                <w:rFonts w:eastAsia="Times New Roman"/>
                <w:color w:val="000000"/>
                <w:sz w:val="22"/>
                <w:szCs w:val="22"/>
              </w:rPr>
              <w:t xml:space="preserve"> átfordul reménységre</w:t>
            </w:r>
            <w:r w:rsidR="00CF2729">
              <w:rPr>
                <w:rFonts w:eastAsia="Times New Roman"/>
                <w:color w:val="000000"/>
                <w:sz w:val="22"/>
                <w:szCs w:val="22"/>
              </w:rPr>
              <w:t>, örömre</w:t>
            </w:r>
          </w:p>
        </w:tc>
      </w:tr>
      <w:tr w:rsidR="00D03739" w:rsidRPr="00D77CCF" w14:paraId="0010F71D" w14:textId="77777777" w:rsidTr="00D03739">
        <w:tc>
          <w:tcPr>
            <w:tcW w:w="535" w:type="dxa"/>
            <w:shd w:val="clear" w:color="auto" w:fill="F6C5AC" w:themeFill="accent2" w:themeFillTint="66"/>
          </w:tcPr>
          <w:p w14:paraId="0EB903AF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noProof/>
              </w:rPr>
              <w:drawing>
                <wp:anchor distT="0" distB="0" distL="114300" distR="114300" simplePos="0" relativeHeight="251662349" behindDoc="0" locked="0" layoutInCell="1" allowOverlap="1" wp14:anchorId="0BA6F1AE" wp14:editId="1E92544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38100</wp:posOffset>
                  </wp:positionV>
                  <wp:extent cx="228600" cy="243840"/>
                  <wp:effectExtent l="0" t="0" r="0" b="3810"/>
                  <wp:wrapNone/>
                  <wp:docPr id="14" name="Kép 31" descr="Download Png File - Aim Icon Png PNG Image with No Background - PNGkey.co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F8D789-49A0-AE0E-A091-B51BBDF95F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Kép 31" descr="Download Png File - Aim Icon Png PNG Image with No Background - PNGkey.com">
                            <a:extLst>
                              <a:ext uri="{FF2B5EF4-FFF2-40B4-BE49-F238E27FC236}">
                                <a16:creationId xmlns:a16="http://schemas.microsoft.com/office/drawing/2014/main" id="{C8F8D789-49A0-AE0E-A091-B51BBDF95F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30" w:type="dxa"/>
            <w:gridSpan w:val="2"/>
            <w:tcBorders>
              <w:bottom w:val="single" w:sz="4" w:space="0" w:color="auto"/>
            </w:tcBorders>
          </w:tcPr>
          <w:p w14:paraId="6ACF0D0A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color w:val="7F7F7F" w:themeColor="text1" w:themeTint="80"/>
                <w:sz w:val="22"/>
                <w:szCs w:val="22"/>
              </w:rPr>
              <w:t>Mi volt a szerző szándéka? Mit akar látni?</w:t>
            </w:r>
            <w:r w:rsidRPr="00D77CCF">
              <w:rPr>
                <w:sz w:val="22"/>
                <w:szCs w:val="22"/>
              </w:rPr>
              <w:t xml:space="preserve">  </w:t>
            </w:r>
          </w:p>
          <w:p w14:paraId="243428E1" w14:textId="61A34932" w:rsidR="00D03739" w:rsidRPr="00D77CCF" w:rsidRDefault="00CB435D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Isten erejét, szeretetét </w:t>
            </w:r>
            <w:r w:rsidR="007C21F5">
              <w:rPr>
                <w:rFonts w:eastAsia="Times New Roman"/>
                <w:color w:val="000000"/>
                <w:sz w:val="22"/>
                <w:szCs w:val="22"/>
              </w:rPr>
              <w:t>megtapasztalva hirdeti az Istenben való bizalmat a szorult helyzetben</w:t>
            </w:r>
          </w:p>
        </w:tc>
      </w:tr>
      <w:tr w:rsidR="00D03739" w:rsidRPr="00D77CCF" w14:paraId="4A5A4BDB" w14:textId="77777777" w:rsidTr="00D03739">
        <w:tc>
          <w:tcPr>
            <w:tcW w:w="535" w:type="dxa"/>
            <w:vMerge w:val="restart"/>
            <w:shd w:val="clear" w:color="auto" w:fill="F6C5AC" w:themeFill="accent2" w:themeFillTint="66"/>
          </w:tcPr>
          <w:p w14:paraId="25E4CFEE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noProof/>
              </w:rPr>
              <w:drawing>
                <wp:anchor distT="0" distB="0" distL="114300" distR="114300" simplePos="0" relativeHeight="251661325" behindDoc="0" locked="0" layoutInCell="1" allowOverlap="1" wp14:anchorId="6EB85792" wp14:editId="3104813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114300</wp:posOffset>
                  </wp:positionV>
                  <wp:extent cx="312420" cy="300990"/>
                  <wp:effectExtent l="0" t="0" r="0" b="3810"/>
                  <wp:wrapNone/>
                  <wp:docPr id="45" name="Kép 44" descr="Skeleton Icon - Free Download, PNG and Vect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Kép 44" descr="Skeleton Icon - Free Download, PNG and Vecto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0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30" w:type="dxa"/>
            <w:gridSpan w:val="2"/>
            <w:tcBorders>
              <w:bottom w:val="nil"/>
            </w:tcBorders>
          </w:tcPr>
          <w:p w14:paraId="5609A05F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b/>
                <w:bCs/>
                <w:sz w:val="22"/>
                <w:szCs w:val="22"/>
              </w:rPr>
              <w:t xml:space="preserve">A szöveg felosztása </w:t>
            </w:r>
            <w:r w:rsidRPr="00D77CCF">
              <w:rPr>
                <w:color w:val="7F7F7F" w:themeColor="text1" w:themeTint="80"/>
                <w:sz w:val="20"/>
                <w:szCs w:val="20"/>
              </w:rPr>
              <w:t>Melyek az igeszakasz fő egységei? Az egységekben</w:t>
            </w:r>
            <w:r w:rsidRPr="00D77CCF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D77CCF">
              <w:rPr>
                <w:color w:val="7F7F7F" w:themeColor="text1" w:themeTint="80"/>
                <w:sz w:val="20"/>
                <w:szCs w:val="20"/>
              </w:rPr>
              <w:t>mi az író üzenete a saját kora hallgatói/olvasói számára?</w:t>
            </w:r>
          </w:p>
        </w:tc>
      </w:tr>
      <w:tr w:rsidR="00D03739" w:rsidRPr="00D77CCF" w14:paraId="689B609F" w14:textId="77777777" w:rsidTr="00D03739">
        <w:tc>
          <w:tcPr>
            <w:tcW w:w="535" w:type="dxa"/>
            <w:vMerge/>
            <w:shd w:val="clear" w:color="auto" w:fill="F6C5AC" w:themeFill="accent2" w:themeFillTint="66"/>
          </w:tcPr>
          <w:p w14:paraId="051CE741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530" w:type="dxa"/>
            <w:gridSpan w:val="2"/>
            <w:tcBorders>
              <w:top w:val="nil"/>
            </w:tcBorders>
          </w:tcPr>
          <w:p w14:paraId="11C2837D" w14:textId="65A410F7" w:rsidR="00BD229A" w:rsidRPr="005756DA" w:rsidRDefault="00BD229A" w:rsidP="00D03739">
            <w:pPr>
              <w:rPr>
                <w:color w:val="000000" w:themeColor="text1"/>
                <w:sz w:val="22"/>
                <w:szCs w:val="22"/>
              </w:rPr>
            </w:pPr>
            <w:r w:rsidRPr="005756DA">
              <w:rPr>
                <w:color w:val="000000" w:themeColor="text1"/>
                <w:sz w:val="22"/>
                <w:szCs w:val="22"/>
              </w:rPr>
              <w:t>1.v</w:t>
            </w:r>
            <w:r w:rsidR="00DE3C2D" w:rsidRPr="005756DA">
              <w:rPr>
                <w:color w:val="000000" w:themeColor="text1"/>
                <w:sz w:val="22"/>
                <w:szCs w:val="22"/>
              </w:rPr>
              <w:t xml:space="preserve"> zsoltárfelirat – milyen körülményben és </w:t>
            </w:r>
            <w:r w:rsidR="005756DA" w:rsidRPr="005756DA">
              <w:rPr>
                <w:color w:val="000000" w:themeColor="text1"/>
                <w:sz w:val="22"/>
                <w:szCs w:val="22"/>
              </w:rPr>
              <w:t>milyen használatra írta Dávid</w:t>
            </w:r>
          </w:p>
          <w:p w14:paraId="40E06229" w14:textId="3C2C9582" w:rsidR="00D03739" w:rsidRPr="005756DA" w:rsidRDefault="00D03739" w:rsidP="00D03739">
            <w:pPr>
              <w:rPr>
                <w:color w:val="000000" w:themeColor="text1"/>
                <w:sz w:val="22"/>
                <w:szCs w:val="22"/>
              </w:rPr>
            </w:pPr>
            <w:r w:rsidRPr="005756DA">
              <w:rPr>
                <w:color w:val="000000" w:themeColor="text1"/>
                <w:sz w:val="22"/>
                <w:szCs w:val="22"/>
              </w:rPr>
              <w:t>1. (</w:t>
            </w:r>
            <w:r w:rsidR="00BD229A" w:rsidRPr="005756DA">
              <w:rPr>
                <w:color w:val="000000" w:themeColor="text1"/>
                <w:sz w:val="22"/>
                <w:szCs w:val="22"/>
              </w:rPr>
              <w:t>Ps 59,</w:t>
            </w:r>
            <w:r w:rsidR="00BF65CB" w:rsidRPr="005756DA">
              <w:rPr>
                <w:color w:val="000000" w:themeColor="text1"/>
                <w:sz w:val="22"/>
                <w:szCs w:val="22"/>
              </w:rPr>
              <w:t>2-6</w:t>
            </w:r>
            <w:r w:rsidRPr="005756DA">
              <w:rPr>
                <w:color w:val="000000" w:themeColor="text1"/>
                <w:sz w:val="22"/>
                <w:szCs w:val="22"/>
              </w:rPr>
              <w:t xml:space="preserve"> .vers)</w:t>
            </w:r>
            <w:r w:rsidR="004D76F1" w:rsidRPr="005756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8D7917" w:rsidRPr="005756DA">
              <w:rPr>
                <w:color w:val="000000" w:themeColor="text1"/>
                <w:sz w:val="22"/>
                <w:szCs w:val="22"/>
              </w:rPr>
              <w:t>Dávi</w:t>
            </w:r>
            <w:r w:rsidR="004720EB" w:rsidRPr="005756DA">
              <w:rPr>
                <w:color w:val="000000" w:themeColor="text1"/>
                <w:sz w:val="22"/>
                <w:szCs w:val="22"/>
              </w:rPr>
              <w:t>d hívja Istent</w:t>
            </w:r>
            <w:r w:rsidR="00CE4B8F" w:rsidRPr="005756DA">
              <w:rPr>
                <w:color w:val="000000" w:themeColor="text1"/>
                <w:sz w:val="22"/>
                <w:szCs w:val="22"/>
              </w:rPr>
              <w:t>, hogy büntessen</w:t>
            </w:r>
            <w:r w:rsidR="008E6816" w:rsidRPr="005756DA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C0CD6" w:rsidRPr="005756DA">
              <w:rPr>
                <w:color w:val="000000" w:themeColor="text1"/>
                <w:sz w:val="22"/>
                <w:szCs w:val="22"/>
              </w:rPr>
              <w:t>mert</w:t>
            </w:r>
            <w:r w:rsidR="008E6816" w:rsidRPr="005756DA">
              <w:rPr>
                <w:color w:val="000000" w:themeColor="text1"/>
                <w:sz w:val="22"/>
                <w:szCs w:val="22"/>
              </w:rPr>
              <w:t xml:space="preserve"> a vérszomjas emberek leselkednek rá</w:t>
            </w:r>
          </w:p>
          <w:p w14:paraId="7B22858C" w14:textId="30EB8964" w:rsidR="00D03739" w:rsidRPr="005756DA" w:rsidRDefault="00D03739" w:rsidP="00D03739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756DA">
              <w:rPr>
                <w:color w:val="000000" w:themeColor="text1"/>
                <w:sz w:val="22"/>
                <w:szCs w:val="22"/>
              </w:rPr>
              <w:t>2. (</w:t>
            </w:r>
            <w:r w:rsidR="00BD229A" w:rsidRPr="005756DA">
              <w:rPr>
                <w:color w:val="000000" w:themeColor="text1"/>
                <w:sz w:val="22"/>
                <w:szCs w:val="22"/>
              </w:rPr>
              <w:t>Ps 59,</w:t>
            </w:r>
            <w:r w:rsidR="00BF65CB" w:rsidRPr="005756DA">
              <w:rPr>
                <w:color w:val="000000" w:themeColor="text1"/>
                <w:sz w:val="22"/>
                <w:szCs w:val="22"/>
              </w:rPr>
              <w:t>7-11</w:t>
            </w:r>
            <w:r w:rsidRPr="005756DA">
              <w:rPr>
                <w:color w:val="000000" w:themeColor="text1"/>
                <w:sz w:val="22"/>
                <w:szCs w:val="22"/>
              </w:rPr>
              <w:t>.vers)</w:t>
            </w:r>
            <w:r w:rsidR="008E6816" w:rsidRPr="005756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E4B8F" w:rsidRPr="005756DA">
              <w:rPr>
                <w:color w:val="000000" w:themeColor="text1"/>
                <w:sz w:val="22"/>
                <w:szCs w:val="22"/>
              </w:rPr>
              <w:t>Isten</w:t>
            </w:r>
            <w:r w:rsidR="002644E5" w:rsidRPr="005756DA">
              <w:rPr>
                <w:color w:val="000000" w:themeColor="text1"/>
                <w:sz w:val="22"/>
                <w:szCs w:val="22"/>
              </w:rPr>
              <w:t xml:space="preserve"> reakciója:</w:t>
            </w:r>
            <w:r w:rsidR="00CE4B8F" w:rsidRPr="005756DA">
              <w:rPr>
                <w:color w:val="000000" w:themeColor="text1"/>
                <w:sz w:val="22"/>
                <w:szCs w:val="22"/>
              </w:rPr>
              <w:t xml:space="preserve"> hogyan </w:t>
            </w:r>
            <w:r w:rsidR="005A7201" w:rsidRPr="005756DA">
              <w:rPr>
                <w:color w:val="000000" w:themeColor="text1"/>
                <w:sz w:val="22"/>
                <w:szCs w:val="22"/>
              </w:rPr>
              <w:t>tekint</w:t>
            </w:r>
            <w:r w:rsidR="00CE4B8F" w:rsidRPr="005756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5A7201" w:rsidRPr="005756DA">
              <w:rPr>
                <w:color w:val="000000" w:themeColor="text1"/>
                <w:sz w:val="22"/>
                <w:szCs w:val="22"/>
              </w:rPr>
              <w:t xml:space="preserve">a „kutyákra”, és </w:t>
            </w:r>
            <w:r w:rsidR="00316162" w:rsidRPr="005756DA">
              <w:rPr>
                <w:color w:val="000000" w:themeColor="text1"/>
                <w:sz w:val="22"/>
                <w:szCs w:val="22"/>
              </w:rPr>
              <w:t>hogyan bánik Dáviddal</w:t>
            </w:r>
          </w:p>
          <w:p w14:paraId="531CC602" w14:textId="421EC4DE" w:rsidR="00D03739" w:rsidRPr="005756DA" w:rsidRDefault="00D03739" w:rsidP="00D03739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756DA">
              <w:rPr>
                <w:color w:val="000000" w:themeColor="text1"/>
                <w:sz w:val="22"/>
                <w:szCs w:val="22"/>
              </w:rPr>
              <w:t>3. (</w:t>
            </w:r>
            <w:r w:rsidR="00BD229A" w:rsidRPr="005756DA">
              <w:rPr>
                <w:color w:val="000000" w:themeColor="text1"/>
                <w:sz w:val="22"/>
                <w:szCs w:val="22"/>
              </w:rPr>
              <w:t>Ps 59,</w:t>
            </w:r>
            <w:r w:rsidR="00BF65CB" w:rsidRPr="005756DA">
              <w:rPr>
                <w:color w:val="000000" w:themeColor="text1"/>
                <w:sz w:val="22"/>
                <w:szCs w:val="22"/>
              </w:rPr>
              <w:t>12-14</w:t>
            </w:r>
            <w:r w:rsidRPr="005756DA">
              <w:rPr>
                <w:color w:val="000000" w:themeColor="text1"/>
                <w:sz w:val="22"/>
                <w:szCs w:val="22"/>
              </w:rPr>
              <w:t>.vers)</w:t>
            </w:r>
            <w:r w:rsidR="00316162" w:rsidRPr="005756DA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5BA8" w:rsidRPr="005756DA">
              <w:rPr>
                <w:color w:val="000000" w:themeColor="text1"/>
                <w:sz w:val="22"/>
                <w:szCs w:val="22"/>
              </w:rPr>
              <w:t>Dávid kérése, hogy</w:t>
            </w:r>
            <w:r w:rsidR="002644E5" w:rsidRPr="005756DA">
              <w:rPr>
                <w:color w:val="000000" w:themeColor="text1"/>
                <w:sz w:val="22"/>
                <w:szCs w:val="22"/>
              </w:rPr>
              <w:t xml:space="preserve"> úgy cselekedjen</w:t>
            </w:r>
            <w:r w:rsidR="00245BA8" w:rsidRPr="005756DA">
              <w:rPr>
                <w:color w:val="000000" w:themeColor="text1"/>
                <w:sz w:val="22"/>
                <w:szCs w:val="22"/>
              </w:rPr>
              <w:t xml:space="preserve"> Isten</w:t>
            </w:r>
            <w:r w:rsidR="002644E5" w:rsidRPr="005756DA">
              <w:rPr>
                <w:color w:val="000000" w:themeColor="text1"/>
                <w:sz w:val="22"/>
                <w:szCs w:val="22"/>
              </w:rPr>
              <w:t>, hogy</w:t>
            </w:r>
            <w:r w:rsidR="00245BA8" w:rsidRPr="005756DA">
              <w:rPr>
                <w:color w:val="000000" w:themeColor="text1"/>
                <w:sz w:val="22"/>
                <w:szCs w:val="22"/>
              </w:rPr>
              <w:t xml:space="preserve"> uralkodásáról tudomást szerezzenek</w:t>
            </w:r>
            <w:r w:rsidR="002644E5" w:rsidRPr="005756DA">
              <w:rPr>
                <w:color w:val="000000" w:themeColor="text1"/>
                <w:sz w:val="22"/>
                <w:szCs w:val="22"/>
              </w:rPr>
              <w:t xml:space="preserve"> a földön</w:t>
            </w:r>
          </w:p>
          <w:p w14:paraId="766A5713" w14:textId="593E325B" w:rsidR="00BF65CB" w:rsidRPr="00D77CCF" w:rsidRDefault="00BF65CB" w:rsidP="00D03739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5756DA">
              <w:rPr>
                <w:color w:val="000000" w:themeColor="text1"/>
                <w:sz w:val="22"/>
                <w:szCs w:val="22"/>
              </w:rPr>
              <w:t>4. (</w:t>
            </w:r>
            <w:r w:rsidR="00BD229A" w:rsidRPr="005756DA">
              <w:rPr>
                <w:color w:val="000000" w:themeColor="text1"/>
                <w:sz w:val="22"/>
                <w:szCs w:val="22"/>
              </w:rPr>
              <w:t>Ps 59,</w:t>
            </w:r>
            <w:r w:rsidRPr="005756DA">
              <w:rPr>
                <w:color w:val="000000" w:themeColor="text1"/>
                <w:sz w:val="22"/>
                <w:szCs w:val="22"/>
              </w:rPr>
              <w:t xml:space="preserve">15-18.vers) </w:t>
            </w:r>
            <w:r w:rsidR="002644E5" w:rsidRPr="005756DA">
              <w:rPr>
                <w:color w:val="000000" w:themeColor="text1"/>
                <w:sz w:val="22"/>
                <w:szCs w:val="22"/>
              </w:rPr>
              <w:t>Dávid</w:t>
            </w:r>
            <w:r w:rsidR="002644E5">
              <w:rPr>
                <w:color w:val="000000" w:themeColor="text1"/>
                <w:sz w:val="22"/>
                <w:szCs w:val="22"/>
              </w:rPr>
              <w:t xml:space="preserve"> reakciója: </w:t>
            </w:r>
            <w:r w:rsidR="000154F2">
              <w:rPr>
                <w:color w:val="000000" w:themeColor="text1"/>
                <w:sz w:val="22"/>
                <w:szCs w:val="22"/>
              </w:rPr>
              <w:t xml:space="preserve">a „kutyák” vonítanak, Dávid pedig </w:t>
            </w:r>
            <w:r w:rsidR="002C47A9">
              <w:rPr>
                <w:color w:val="000000" w:themeColor="text1"/>
                <w:sz w:val="22"/>
                <w:szCs w:val="22"/>
              </w:rPr>
              <w:t>énekel Isten erejéről, menedék</w:t>
            </w:r>
            <w:r w:rsidR="000154F2">
              <w:rPr>
                <w:color w:val="000000" w:themeColor="text1"/>
                <w:sz w:val="22"/>
                <w:szCs w:val="22"/>
              </w:rPr>
              <w:t xml:space="preserve"> voltáról,</w:t>
            </w:r>
            <w:r w:rsidR="002C47A9">
              <w:rPr>
                <w:color w:val="000000" w:themeColor="text1"/>
                <w:sz w:val="22"/>
                <w:szCs w:val="22"/>
              </w:rPr>
              <w:t xml:space="preserve"> szeretetéről</w:t>
            </w:r>
          </w:p>
        </w:tc>
      </w:tr>
      <w:tr w:rsidR="00D03739" w:rsidRPr="00D77CCF" w14:paraId="73C68A00" w14:textId="77777777" w:rsidTr="00D03739">
        <w:trPr>
          <w:trHeight w:val="1022"/>
        </w:trPr>
        <w:tc>
          <w:tcPr>
            <w:tcW w:w="535" w:type="dxa"/>
            <w:shd w:val="clear" w:color="auto" w:fill="F6C5AC" w:themeFill="accent2" w:themeFillTint="66"/>
          </w:tcPr>
          <w:p w14:paraId="2BD6A32F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rFonts w:eastAsia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45" behindDoc="0" locked="0" layoutInCell="1" allowOverlap="1" wp14:anchorId="14DCDFBD" wp14:editId="78800C3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74295</wp:posOffset>
                      </wp:positionV>
                      <wp:extent cx="190500" cy="160020"/>
                      <wp:effectExtent l="19050" t="0" r="38100" b="30480"/>
                      <wp:wrapNone/>
                      <wp:docPr id="668721633" name="Hear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hear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840E4" id="Heart 2" o:spid="_x0000_s1026" style="position:absolute;margin-left:-.25pt;margin-top:5.85pt;width:15pt;height:12.6pt;z-index:251666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" path="m95250,40005v39688,-93345,194469,,,120015c-99219,40005,55563,-53340,95250,40005xe" filled="f" strokecolor="#030e13 [484]" strokeweight="1pt">
                      <v:stroke joinstyle="miter"/>
                      <v:path arrowok="t" o:connecttype="custom" o:connectlocs="95250,40005;95250,160020;95250,40005" o:connectangles="0,0,0"/>
                    </v:shape>
                  </w:pict>
                </mc:Fallback>
              </mc:AlternateContent>
            </w:r>
          </w:p>
        </w:tc>
        <w:tc>
          <w:tcPr>
            <w:tcW w:w="10530" w:type="dxa"/>
            <w:gridSpan w:val="2"/>
          </w:tcPr>
          <w:p w14:paraId="643EF95F" w14:textId="77777777" w:rsidR="00D03739" w:rsidRPr="00D77CCF" w:rsidRDefault="00D03739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b/>
                <w:bCs/>
              </w:rPr>
              <w:t>A textus „szíve”, fő mondanivalója</w:t>
            </w:r>
            <w:r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sz w:val="22"/>
                <w:szCs w:val="22"/>
              </w:rPr>
              <w:t xml:space="preserve">(múlt idő) </w:t>
            </w:r>
            <w:r w:rsidRPr="00D77CCF">
              <w:rPr>
                <w:i/>
                <w:iCs/>
                <w:sz w:val="20"/>
                <w:szCs w:val="20"/>
              </w:rPr>
              <w:t xml:space="preserve">Pl. </w:t>
            </w:r>
            <w:r w:rsidRPr="00D77CCF">
              <w:rPr>
                <w:i/>
                <w:iCs/>
                <w:color w:val="747474" w:themeColor="background2" w:themeShade="80"/>
                <w:sz w:val="20"/>
                <w:szCs w:val="20"/>
              </w:rPr>
              <w:t>Pál</w:t>
            </w:r>
            <w:r w:rsidRPr="00D77CCF">
              <w:rPr>
                <w:i/>
                <w:iCs/>
                <w:sz w:val="20"/>
                <w:szCs w:val="20"/>
              </w:rPr>
              <w:t xml:space="preserve"> </w:t>
            </w:r>
            <w:r w:rsidRPr="00D77CCF">
              <w:rPr>
                <w:i/>
                <w:iCs/>
                <w:color w:val="747474" w:themeColor="background2" w:themeShade="80"/>
                <w:sz w:val="20"/>
                <w:szCs w:val="20"/>
              </w:rPr>
              <w:t xml:space="preserve">(író) </w:t>
            </w:r>
            <w:r w:rsidRPr="00D77CCF">
              <w:rPr>
                <w:i/>
                <w:iCs/>
                <w:sz w:val="20"/>
                <w:szCs w:val="20"/>
              </w:rPr>
              <w:t xml:space="preserve">arra bíztatta (múlt idejű, cselekvő ige, ami a szerző </w:t>
            </w:r>
            <w:r w:rsidRPr="00D77CCF">
              <w:rPr>
                <w:i/>
                <w:iCs/>
                <w:sz w:val="20"/>
                <w:szCs w:val="20"/>
                <w:u w:val="single"/>
              </w:rPr>
              <w:t xml:space="preserve">szándékát </w:t>
            </w:r>
            <w:r w:rsidRPr="00D77CCF">
              <w:rPr>
                <w:i/>
                <w:iCs/>
                <w:sz w:val="20"/>
                <w:szCs w:val="20"/>
              </w:rPr>
              <w:t xml:space="preserve">fedi) </w:t>
            </w:r>
            <w:r w:rsidRPr="00D77CCF">
              <w:rPr>
                <w:i/>
                <w:iCs/>
                <w:color w:val="747474" w:themeColor="background2" w:themeShade="80"/>
                <w:sz w:val="20"/>
                <w:szCs w:val="20"/>
              </w:rPr>
              <w:t xml:space="preserve">a filippibelieket (címzettek),  </w:t>
            </w:r>
            <w:r w:rsidRPr="00D77CCF">
              <w:rPr>
                <w:i/>
                <w:iCs/>
                <w:sz w:val="20"/>
                <w:szCs w:val="20"/>
              </w:rPr>
              <w:t>hogy…</w:t>
            </w:r>
          </w:p>
          <w:p w14:paraId="5EF18D4C" w14:textId="37ECED02" w:rsidR="00D03739" w:rsidRPr="00D77CCF" w:rsidRDefault="00C6520E" w:rsidP="00D0373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Dávid leírta a szorult helyzetben, bajban mondott imádságát a gyülekezet számára énekül, hogy ők is erőt merítsenek belőle, és bízzanak Istenben, mint aki erejük, menedékük,</w:t>
            </w:r>
            <w:r w:rsidR="00D602BF">
              <w:rPr>
                <w:rFonts w:eastAsia="Times New Roman"/>
                <w:color w:val="000000"/>
                <w:sz w:val="22"/>
                <w:szCs w:val="22"/>
              </w:rPr>
              <w:t xml:space="preserve"> és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akinek szövetségi hűségét, szeretetét élvezik, még ha ellenség veszélyezteti </w:t>
            </w:r>
            <w:r w:rsidR="000C29CF">
              <w:rPr>
                <w:rFonts w:eastAsia="Times New Roman"/>
                <w:color w:val="000000"/>
                <w:sz w:val="22"/>
                <w:szCs w:val="22"/>
              </w:rPr>
              <w:t xml:space="preserve">is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őket.</w:t>
            </w:r>
          </w:p>
        </w:tc>
      </w:tr>
      <w:tr w:rsidR="00D03739" w:rsidRPr="00D77CCF" w14:paraId="7F2544C8" w14:textId="77777777" w:rsidTr="00D03739">
        <w:trPr>
          <w:trHeight w:val="769"/>
        </w:trPr>
        <w:tc>
          <w:tcPr>
            <w:tcW w:w="535" w:type="dxa"/>
            <w:shd w:val="clear" w:color="auto" w:fill="F6C5AC" w:themeFill="accent2" w:themeFillTint="66"/>
          </w:tcPr>
          <w:p w14:paraId="22A929B2" w14:textId="77777777" w:rsidR="00D03739" w:rsidRPr="00D77CCF" w:rsidRDefault="00D03739" w:rsidP="00D03739">
            <w:pPr>
              <w:jc w:val="both"/>
              <w:rPr>
                <w:noProof/>
              </w:rPr>
            </w:pPr>
            <w:r w:rsidRPr="00D77C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7" behindDoc="0" locked="0" layoutInCell="1" allowOverlap="1" wp14:anchorId="63613015" wp14:editId="227E85F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266065</wp:posOffset>
                      </wp:positionV>
                      <wp:extent cx="132080" cy="134620"/>
                      <wp:effectExtent l="0" t="0" r="20320" b="17780"/>
                      <wp:wrapNone/>
                      <wp:docPr id="1959777548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2D66E0" id="Oval 25" o:spid="_x0000_s1026" style="position:absolute;margin-left:.7pt;margin-top:20.95pt;width:10.4pt;height:10.6pt;z-index:251664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" fillcolor="white [3212]" strokecolor="#030e13 [484]" strokeweight="1pt">
                      <v:stroke joinstyle="miter"/>
                    </v:oval>
                  </w:pict>
                </mc:Fallback>
              </mc:AlternateContent>
            </w:r>
            <w:r w:rsidRPr="00D77C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73" behindDoc="0" locked="0" layoutInCell="1" allowOverlap="1" wp14:anchorId="6AE57977" wp14:editId="0071C14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260985</wp:posOffset>
                      </wp:positionV>
                      <wp:extent cx="132080" cy="134620"/>
                      <wp:effectExtent l="0" t="0" r="20320" b="17780"/>
                      <wp:wrapNone/>
                      <wp:docPr id="1466090098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4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7962B6" id="Oval 25" o:spid="_x0000_s1026" style="position:absolute;margin-left:5.45pt;margin-top:20.55pt;width:10.4pt;height:10.6pt;z-index:2516633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" fillcolor="black [3213]" strokecolor="#030e13 [484]" strokeweight="1pt">
                      <v:stroke joinstyle="miter"/>
                    </v:oval>
                  </w:pict>
                </mc:Fallback>
              </mc:AlternateContent>
            </w:r>
            <w:r w:rsidRPr="00D77CCF">
              <w:rPr>
                <w:noProof/>
              </w:rPr>
              <w:drawing>
                <wp:anchor distT="0" distB="0" distL="114300" distR="114300" simplePos="0" relativeHeight="251660301" behindDoc="0" locked="0" layoutInCell="1" allowOverlap="1" wp14:anchorId="271125DA" wp14:editId="57E5DA3C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43815</wp:posOffset>
                  </wp:positionV>
                  <wp:extent cx="154305" cy="226060"/>
                  <wp:effectExtent l="0" t="0" r="0" b="2540"/>
                  <wp:wrapNone/>
                  <wp:docPr id="1501913703" name="Picture 4" descr="Free Black And White Cross, Download Free Black And White Cross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e Black And White Cross, Download Free Black And White Cross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30" w:type="dxa"/>
            <w:gridSpan w:val="2"/>
          </w:tcPr>
          <w:p w14:paraId="4EB169B4" w14:textId="77777777" w:rsidR="00D03739" w:rsidRPr="00D77CCF" w:rsidRDefault="00D03739" w:rsidP="00D03739">
            <w:pPr>
              <w:jc w:val="both"/>
              <w:rPr>
                <w:rFonts w:eastAsia="Times New Roman"/>
                <w:color w:val="7F7F7F" w:themeColor="text1" w:themeTint="80"/>
                <w:sz w:val="22"/>
                <w:szCs w:val="22"/>
              </w:rPr>
            </w:pPr>
            <w:r w:rsidRPr="00D77CCF">
              <w:rPr>
                <w:color w:val="7F7F7F" w:themeColor="text1" w:themeTint="80"/>
                <w:sz w:val="22"/>
                <w:szCs w:val="22"/>
              </w:rPr>
              <w:t>Krisztus hűséges szolgáló élete, áldozata és feltámadása milyen változást hoz ennek a szakasznak az értelmezésébe?</w:t>
            </w:r>
          </w:p>
          <w:p w14:paraId="45366A2D" w14:textId="77777777" w:rsidR="00D03739" w:rsidRPr="00C37706" w:rsidRDefault="000C29CF" w:rsidP="00C37706">
            <w:pPr>
              <w:pStyle w:val="ListParagraph"/>
              <w:numPr>
                <w:ilvl w:val="0"/>
                <w:numId w:val="11"/>
              </w:numPr>
              <w:ind w:left="167" w:hanging="1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7706">
              <w:rPr>
                <w:rFonts w:eastAsia="Times New Roman"/>
                <w:color w:val="000000"/>
                <w:sz w:val="22"/>
                <w:szCs w:val="22"/>
              </w:rPr>
              <w:t>Se bűnöm, se vétkem – Krisztus nekünk adta, Isten nekünk tulajdonította Jézus tökéletesen igaz, bűntelen életét</w:t>
            </w:r>
          </w:p>
          <w:p w14:paraId="51E649B7" w14:textId="52A9ED1F" w:rsidR="000C29CF" w:rsidRPr="00C37706" w:rsidRDefault="00A640E1" w:rsidP="00C37706">
            <w:pPr>
              <w:pStyle w:val="ListParagraph"/>
              <w:numPr>
                <w:ilvl w:val="0"/>
                <w:numId w:val="11"/>
              </w:numPr>
              <w:ind w:left="167" w:hanging="1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7706">
              <w:rPr>
                <w:rFonts w:eastAsia="Times New Roman"/>
                <w:color w:val="000000"/>
                <w:sz w:val="22"/>
                <w:szCs w:val="22"/>
              </w:rPr>
              <w:t>Hogy Istennek ne ellenségei legyünk, hanem szeretetével jöhessen felénk, szövetsége</w:t>
            </w:r>
            <w:r w:rsidR="00F14ACD" w:rsidRPr="00C37706">
              <w:rPr>
                <w:rFonts w:eastAsia="Times New Roman"/>
                <w:color w:val="000000"/>
                <w:sz w:val="22"/>
                <w:szCs w:val="22"/>
              </w:rPr>
              <w:t>seihez, Krisztus áldozata kellett.</w:t>
            </w:r>
            <w:r w:rsidR="00895025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Nem bűneink szerint ítél</w:t>
            </w:r>
            <w:r w:rsidR="00216824" w:rsidRPr="00C37706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EE3C9C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hisz</w:t>
            </w:r>
            <w:r w:rsidR="00216824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az ítélet Krisztuson van,</w:t>
            </w:r>
            <w:r w:rsidR="00DC4475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D86D6E">
              <w:rPr>
                <w:rFonts w:eastAsia="Times New Roman"/>
                <w:color w:val="000000"/>
                <w:sz w:val="22"/>
                <w:szCs w:val="22"/>
              </w:rPr>
              <w:t>hanem</w:t>
            </w:r>
            <w:r w:rsidR="00DC4475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D86D6E">
              <w:rPr>
                <w:rFonts w:eastAsia="Times New Roman"/>
                <w:color w:val="000000"/>
                <w:sz w:val="22"/>
                <w:szCs w:val="22"/>
              </w:rPr>
              <w:t>ki</w:t>
            </w:r>
            <w:r w:rsidR="00DC4475" w:rsidRPr="00C37706">
              <w:rPr>
                <w:rFonts w:eastAsia="Times New Roman"/>
                <w:color w:val="000000"/>
                <w:sz w:val="22"/>
                <w:szCs w:val="22"/>
              </w:rPr>
              <w:t>bék</w:t>
            </w:r>
            <w:r w:rsidR="00D86D6E">
              <w:rPr>
                <w:rFonts w:eastAsia="Times New Roman"/>
                <w:color w:val="000000"/>
                <w:sz w:val="22"/>
                <w:szCs w:val="22"/>
              </w:rPr>
              <w:t>ü</w:t>
            </w:r>
            <w:r w:rsidR="00DC4475" w:rsidRPr="00C37706">
              <w:rPr>
                <w:rFonts w:eastAsia="Times New Roman"/>
                <w:color w:val="000000"/>
                <w:sz w:val="22"/>
                <w:szCs w:val="22"/>
              </w:rPr>
              <w:t>lt</w:t>
            </w:r>
            <w:r w:rsidR="00D86D6E">
              <w:rPr>
                <w:rFonts w:eastAsia="Times New Roman"/>
                <w:color w:val="000000"/>
                <w:sz w:val="22"/>
                <w:szCs w:val="22"/>
              </w:rPr>
              <w:t xml:space="preserve"> velünk</w:t>
            </w:r>
            <w:r w:rsidR="00DC4475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és</w:t>
            </w:r>
            <w:r w:rsidR="00216824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a miénk az, ami a Fiúé: </w:t>
            </w:r>
            <w:r w:rsidR="00EE3C9C" w:rsidRPr="00C37706">
              <w:rPr>
                <w:rFonts w:eastAsia="Times New Roman"/>
                <w:color w:val="000000"/>
                <w:sz w:val="22"/>
                <w:szCs w:val="22"/>
              </w:rPr>
              <w:t>Isten</w:t>
            </w:r>
            <w:r w:rsidR="00216824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B96B83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örök </w:t>
            </w:r>
            <w:r w:rsidR="00216824" w:rsidRPr="00C37706">
              <w:rPr>
                <w:rFonts w:eastAsia="Times New Roman"/>
                <w:color w:val="000000"/>
                <w:sz w:val="22"/>
                <w:szCs w:val="22"/>
              </w:rPr>
              <w:t>szerete</w:t>
            </w:r>
            <w:r w:rsidR="00EE3C9C" w:rsidRPr="00C37706">
              <w:rPr>
                <w:rFonts w:eastAsia="Times New Roman"/>
                <w:color w:val="000000"/>
                <w:sz w:val="22"/>
                <w:szCs w:val="22"/>
              </w:rPr>
              <w:t>ttel közelít hozzánk.</w:t>
            </w:r>
          </w:p>
          <w:p w14:paraId="073108A5" w14:textId="32DC9D00" w:rsidR="00F14ACD" w:rsidRPr="00C37706" w:rsidRDefault="0019022B" w:rsidP="00C37706">
            <w:pPr>
              <w:pStyle w:val="ListParagraph"/>
              <w:numPr>
                <w:ilvl w:val="0"/>
                <w:numId w:val="11"/>
              </w:numPr>
              <w:ind w:left="167" w:hanging="18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37706">
              <w:rPr>
                <w:rFonts w:eastAsia="Times New Roman"/>
                <w:color w:val="000000"/>
                <w:sz w:val="22"/>
                <w:szCs w:val="22"/>
              </w:rPr>
              <w:t>Isten Szentlelke</w:t>
            </w:r>
            <w:r w:rsidR="00573915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munkálja bennünk, hogy vágyjunk</w:t>
            </w:r>
            <w:r w:rsidR="009B117C" w:rsidRPr="00C37706">
              <w:rPr>
                <w:rFonts w:eastAsia="Times New Roman"/>
                <w:color w:val="000000"/>
                <w:sz w:val="22"/>
                <w:szCs w:val="22"/>
              </w:rPr>
              <w:t xml:space="preserve"> arra</w:t>
            </w:r>
            <w:r w:rsidR="00573915" w:rsidRPr="00C37706">
              <w:rPr>
                <w:rFonts w:eastAsia="Times New Roman"/>
                <w:color w:val="000000"/>
                <w:sz w:val="22"/>
                <w:szCs w:val="22"/>
              </w:rPr>
              <w:t>, hogy Isten dicsőség</w:t>
            </w:r>
            <w:r w:rsidR="009B117C" w:rsidRPr="00C37706">
              <w:rPr>
                <w:rFonts w:eastAsia="Times New Roman"/>
                <w:color w:val="000000"/>
                <w:sz w:val="22"/>
                <w:szCs w:val="22"/>
              </w:rPr>
              <w:t>ét az egész föld megtudja, és szív szerint magasztalni tudjuk Istent.</w:t>
            </w:r>
          </w:p>
        </w:tc>
      </w:tr>
    </w:tbl>
    <w:p w14:paraId="6537CD58" w14:textId="77777777" w:rsidR="00872BDE" w:rsidRDefault="00872BDE" w:rsidP="0069367E">
      <w:pPr>
        <w:rPr>
          <w:sz w:val="22"/>
          <w:szCs w:val="22"/>
        </w:rPr>
      </w:pPr>
    </w:p>
    <w:p w14:paraId="3B77612F" w14:textId="77777777" w:rsidR="003538D9" w:rsidRDefault="003538D9" w:rsidP="0069367E">
      <w:pPr>
        <w:rPr>
          <w:sz w:val="22"/>
          <w:szCs w:val="22"/>
        </w:rPr>
      </w:pPr>
    </w:p>
    <w:p w14:paraId="62DF2AA0" w14:textId="28C8B4F1" w:rsidR="00A54BC1" w:rsidRPr="00D77CCF" w:rsidRDefault="00BE601B" w:rsidP="00BE601B">
      <w:pPr>
        <w:pStyle w:val="ListParagraph"/>
        <w:ind w:left="0"/>
        <w:rPr>
          <w:b/>
          <w:bCs/>
        </w:rPr>
      </w:pPr>
      <w:r w:rsidRPr="00D77CCF">
        <w:rPr>
          <w:b/>
          <w:bCs/>
        </w:rPr>
        <w:t>Megjegyzések:</w:t>
      </w:r>
    </w:p>
    <w:p w14:paraId="3B48A5E8" w14:textId="77777777" w:rsidR="00D03739" w:rsidRPr="006E4B74" w:rsidRDefault="00D03739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Ne veszíts el – Ps 57, 58, 59 erre a dallamra íródott </w:t>
      </w:r>
    </w:p>
    <w:p w14:paraId="6D118A79" w14:textId="77777777" w:rsidR="00D03739" w:rsidRPr="006E4B74" w:rsidRDefault="00D03739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Miktám – a Ps 56-60 és a Ps 16-nak van ez a felirata, jelentése bizonytalan, a </w:t>
      </w:r>
      <w:r w:rsidRPr="006E4B74">
        <w:rPr>
          <w:i/>
          <w:iCs/>
          <w:sz w:val="22"/>
          <w:szCs w:val="22"/>
        </w:rPr>
        <w:t xml:space="preserve">felvésett vagy aranyértékű dolog </w:t>
      </w:r>
      <w:r w:rsidRPr="006E4B74">
        <w:rPr>
          <w:sz w:val="22"/>
          <w:szCs w:val="22"/>
        </w:rPr>
        <w:t>szóval áll összefüggésbe. Jelentése lehet: megmaradó tanúvallomás, tanúbizonyság. Vagy értékes ének, mivel a hit, amely írásra készteti Dávidot, megpróbáltatásban tisztult meg.</w:t>
      </w:r>
    </w:p>
    <w:p w14:paraId="61D3CC26" w14:textId="1F01416C" w:rsidR="003F4142" w:rsidRDefault="003F4142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3.v </w:t>
      </w:r>
      <w:r w:rsidR="000D60F0">
        <w:rPr>
          <w:sz w:val="22"/>
          <w:szCs w:val="22"/>
        </w:rPr>
        <w:t>Dávid</w:t>
      </w:r>
      <w:r w:rsidR="00BD17CF">
        <w:rPr>
          <w:sz w:val="22"/>
          <w:szCs w:val="22"/>
        </w:rPr>
        <w:t xml:space="preserve"> szabadítóért, Jósiahért, vagyis</w:t>
      </w:r>
      <w:r w:rsidR="000D60F0">
        <w:rPr>
          <w:sz w:val="22"/>
          <w:szCs w:val="22"/>
        </w:rPr>
        <w:t xml:space="preserve"> Jézusért kiált – szabadíts meg, </w:t>
      </w:r>
      <w:r w:rsidR="0037540F" w:rsidRPr="0037540F">
        <w:rPr>
          <w:sz w:val="22"/>
          <w:szCs w:val="22"/>
        </w:rPr>
        <w:t>יָשַׁע</w:t>
      </w:r>
      <w:r w:rsidR="0037540F">
        <w:rPr>
          <w:sz w:val="22"/>
          <w:szCs w:val="22"/>
        </w:rPr>
        <w:t xml:space="preserve"> </w:t>
      </w:r>
      <w:r w:rsidR="00BD17CF">
        <w:rPr>
          <w:sz w:val="22"/>
          <w:szCs w:val="22"/>
        </w:rPr>
        <w:t>az ige</w:t>
      </w:r>
    </w:p>
    <w:p w14:paraId="54FA31F3" w14:textId="0CC0F716" w:rsidR="00D03739" w:rsidRPr="00665244" w:rsidRDefault="00D03739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5.v Serkenj föl = kelj fel, ébredj fel; jöjj ide = </w:t>
      </w:r>
      <w:r w:rsidRPr="00936810">
        <w:rPr>
          <w:sz w:val="22"/>
          <w:szCs w:val="22"/>
          <w:u w:val="single"/>
        </w:rPr>
        <w:t>találkozz velem</w:t>
      </w:r>
      <w:r w:rsidRPr="006E4B74">
        <w:rPr>
          <w:sz w:val="22"/>
          <w:szCs w:val="22"/>
        </w:rPr>
        <w:t>, segíts; láss meg = és lásd v láss meg</w:t>
      </w:r>
      <w:r>
        <w:rPr>
          <w:sz w:val="22"/>
          <w:szCs w:val="22"/>
        </w:rPr>
        <w:t xml:space="preserve">. </w:t>
      </w:r>
      <w:r w:rsidRPr="00665244">
        <w:rPr>
          <w:sz w:val="22"/>
          <w:szCs w:val="22"/>
        </w:rPr>
        <w:t>Találkozz velem</w:t>
      </w:r>
      <w:r w:rsidR="00936810">
        <w:rPr>
          <w:sz w:val="22"/>
          <w:szCs w:val="22"/>
        </w:rPr>
        <w:t>,</w:t>
      </w:r>
      <w:r w:rsidRPr="00665244">
        <w:rPr>
          <w:sz w:val="22"/>
          <w:szCs w:val="22"/>
        </w:rPr>
        <w:t xml:space="preserve"> </w:t>
      </w:r>
      <w:r w:rsidR="00936810">
        <w:rPr>
          <w:sz w:val="22"/>
          <w:szCs w:val="22"/>
        </w:rPr>
        <w:t xml:space="preserve">ebben a helyzetben </w:t>
      </w:r>
      <w:r w:rsidR="0076304B">
        <w:rPr>
          <w:sz w:val="22"/>
          <w:szCs w:val="22"/>
        </w:rPr>
        <w:t>találkozz velem</w:t>
      </w:r>
      <w:r w:rsidR="00936810">
        <w:rPr>
          <w:sz w:val="22"/>
          <w:szCs w:val="22"/>
        </w:rPr>
        <w:t xml:space="preserve"> </w:t>
      </w:r>
      <w:r w:rsidRPr="00665244">
        <w:rPr>
          <w:sz w:val="22"/>
          <w:szCs w:val="22"/>
        </w:rPr>
        <w:t>és lásd</w:t>
      </w:r>
      <w:r w:rsidR="00936810">
        <w:rPr>
          <w:sz w:val="22"/>
          <w:szCs w:val="22"/>
        </w:rPr>
        <w:t>.</w:t>
      </w:r>
    </w:p>
    <w:p w14:paraId="1D5B29FF" w14:textId="77777777" w:rsidR="00D03739" w:rsidRPr="00036118" w:rsidRDefault="00D03739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36118">
        <w:rPr>
          <w:sz w:val="22"/>
          <w:szCs w:val="22"/>
        </w:rPr>
        <w:lastRenderedPageBreak/>
        <w:t>Az igének bővebb a jelentéstartománya: קִרְאָה = találkozz velem és segíts 5b – פְקַד = látogasd meg és büntesd meg őket 6b. (Serkenj föl, jöjj ide, láss meg! 5b Találkozz velem –  Ébredj föl, büntesd meg e népeket 6b látogasd meg és büntesd meg őket</w:t>
      </w:r>
      <w:r>
        <w:rPr>
          <w:sz w:val="22"/>
          <w:szCs w:val="22"/>
        </w:rPr>
        <w:t>)</w:t>
      </w:r>
    </w:p>
    <w:p w14:paraId="103F9AB8" w14:textId="77777777" w:rsidR="00D03739" w:rsidRPr="00070ABF" w:rsidRDefault="00D03739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E4B74">
        <w:rPr>
          <w:sz w:val="22"/>
          <w:szCs w:val="22"/>
        </w:rPr>
        <w:t xml:space="preserve">10.v Te vagy az én erőm (עֹז), </w:t>
      </w:r>
      <w:r w:rsidRPr="006E4B74">
        <w:rPr>
          <w:i/>
          <w:iCs/>
          <w:sz w:val="22"/>
          <w:szCs w:val="22"/>
        </w:rPr>
        <w:t>rád figyelek</w:t>
      </w:r>
      <w:r w:rsidRPr="006E4B74">
        <w:rPr>
          <w:sz w:val="22"/>
          <w:szCs w:val="22"/>
        </w:rPr>
        <w:t xml:space="preserve"> – jövő idő – itt remény! És 17.v </w:t>
      </w:r>
      <w:r w:rsidRPr="006E4B74">
        <w:rPr>
          <w:w w:val="93"/>
          <w:sz w:val="22"/>
          <w:szCs w:val="22"/>
        </w:rPr>
        <w:t>mert váram voltál, prefectum, múlt idő –  korábbi tapasztalat</w:t>
      </w:r>
    </w:p>
    <w:p w14:paraId="5796AE29" w14:textId="77777777" w:rsidR="00D03739" w:rsidRPr="00806EC8" w:rsidRDefault="00D03739" w:rsidP="00D0373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17-18.v 3 ige, jövő idő mind: énekelni fogok, örvendezve </w:t>
      </w:r>
      <w:r w:rsidRPr="00806EC8">
        <w:rPr>
          <w:sz w:val="22"/>
          <w:szCs w:val="22"/>
        </w:rPr>
        <w:t>kiáltani fogok, zsoltárt zenélve dicsér</w:t>
      </w:r>
      <w:r>
        <w:rPr>
          <w:sz w:val="22"/>
          <w:szCs w:val="22"/>
        </w:rPr>
        <w:t>ni foglak</w:t>
      </w:r>
    </w:p>
    <w:p w14:paraId="1C102AFB" w14:textId="0EDEF615" w:rsidR="00415BA9" w:rsidRPr="00415BA9" w:rsidRDefault="00D03739" w:rsidP="00452F0E">
      <w:pPr>
        <w:pStyle w:val="ListParagraph"/>
        <w:numPr>
          <w:ilvl w:val="0"/>
          <w:numId w:val="9"/>
        </w:numPr>
      </w:pPr>
      <w:r w:rsidRPr="00173C79">
        <w:rPr>
          <w:sz w:val="22"/>
          <w:szCs w:val="22"/>
        </w:rPr>
        <w:t>18.v hűséges szeretete, ami az enyém lett, annak Istenét ( </w:t>
      </w:r>
      <w:r w:rsidRPr="00173C79">
        <w:rPr>
          <w:noProof/>
          <w:sz w:val="22"/>
          <w:szCs w:val="22"/>
        </w:rPr>
        <w:t>אֱלֹהֵי חַסְדִּ</w:t>
      </w:r>
      <w:r w:rsidRPr="00173C79">
        <w:rPr>
          <w:sz w:val="22"/>
          <w:szCs w:val="22"/>
        </w:rPr>
        <w:t>י) fogom magasztaln</w:t>
      </w:r>
      <w:r w:rsidR="00415BA9">
        <w:rPr>
          <w:sz w:val="22"/>
          <w:szCs w:val="22"/>
        </w:rPr>
        <w:t xml:space="preserve">i. Persze, hogy énekelni kezd a szívem, ha </w:t>
      </w:r>
      <w:r w:rsidR="005A0D39">
        <w:rPr>
          <w:sz w:val="22"/>
          <w:szCs w:val="22"/>
        </w:rPr>
        <w:t>átvettem, ha megérkezett, ha tapasztalattá lett a szeretete</w:t>
      </w:r>
    </w:p>
    <w:p w14:paraId="371EBE0B" w14:textId="0A38B967" w:rsidR="008C7E3E" w:rsidRPr="00D77CCF" w:rsidRDefault="008C7E3E" w:rsidP="00544B7F">
      <w:pPr>
        <w:pStyle w:val="ListParagraph"/>
      </w:pPr>
      <w:r w:rsidRPr="00D77CCF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4FF1" w:rsidRPr="00D77CCF" w14:paraId="7E6A8EA1" w14:textId="77777777" w:rsidTr="00BF4B82">
        <w:tc>
          <w:tcPr>
            <w:tcW w:w="10790" w:type="dxa"/>
            <w:shd w:val="clear" w:color="auto" w:fill="A5C9EB" w:themeFill="text2" w:themeFillTint="40"/>
          </w:tcPr>
          <w:p w14:paraId="3218D9DC" w14:textId="4D29758D" w:rsidR="00AF4FF1" w:rsidRPr="00D77CCF" w:rsidRDefault="00492751" w:rsidP="00BF4B82">
            <w:pPr>
              <w:spacing w:before="60" w:after="60"/>
              <w:jc w:val="both"/>
            </w:pPr>
            <w:r w:rsidRPr="00D77CCF">
              <w:lastRenderedPageBreak/>
              <w:t>II.</w:t>
            </w:r>
            <w:r w:rsidR="0046040B" w:rsidRPr="00D77CCF">
              <w:t xml:space="preserve"> </w:t>
            </w:r>
            <w:r w:rsidR="00AF4FF1" w:rsidRPr="00D77CCF">
              <w:t>AKTUALITÁS,</w:t>
            </w:r>
            <w:r w:rsidR="0046040B" w:rsidRPr="00D77CCF">
              <w:t xml:space="preserve"> </w:t>
            </w:r>
            <w:r w:rsidR="00AF4FF1" w:rsidRPr="00D77CCF">
              <w:t>RELEVANCIA</w:t>
            </w:r>
            <w:r w:rsidR="0046040B" w:rsidRPr="00D77CCF">
              <w:t xml:space="preserve"> </w:t>
            </w:r>
            <w:r w:rsidR="00AF4FF1" w:rsidRPr="00D77CCF">
              <w:rPr>
                <w:b/>
                <w:bCs/>
              </w:rPr>
              <w:t>Hallgatóságunk</w:t>
            </w:r>
            <w:r w:rsidR="0046040B" w:rsidRPr="00D77CCF">
              <w:rPr>
                <w:b/>
                <w:bCs/>
              </w:rPr>
              <w:t xml:space="preserve"> </w:t>
            </w:r>
            <w:r w:rsidR="00AF4FF1" w:rsidRPr="00D77CCF">
              <w:rPr>
                <w:b/>
                <w:bCs/>
              </w:rPr>
              <w:t>megértése</w:t>
            </w:r>
            <w:r w:rsidR="0046040B" w:rsidRPr="00D77CCF">
              <w:rPr>
                <w:b/>
                <w:bCs/>
              </w:rPr>
              <w:t xml:space="preserve"> </w:t>
            </w:r>
            <w:r w:rsidR="00AF4FF1" w:rsidRPr="00D77CCF">
              <w:rPr>
                <w:sz w:val="20"/>
                <w:szCs w:val="20"/>
              </w:rPr>
              <w:t>Hányan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="00AF4FF1" w:rsidRPr="00D77CCF">
              <w:rPr>
                <w:sz w:val="20"/>
                <w:szCs w:val="20"/>
              </w:rPr>
              <w:t>lesznek,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="00AF4FF1" w:rsidRPr="00D77CCF">
              <w:rPr>
                <w:sz w:val="20"/>
                <w:szCs w:val="20"/>
              </w:rPr>
              <w:t>életkori,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="00AF4FF1" w:rsidRPr="00D77CCF">
              <w:rPr>
                <w:sz w:val="20"/>
                <w:szCs w:val="20"/>
              </w:rPr>
              <w:t>társadalmi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="00AF4FF1" w:rsidRPr="00D77CCF">
              <w:rPr>
                <w:sz w:val="20"/>
                <w:szCs w:val="20"/>
              </w:rPr>
              <w:t>összetétel</w:t>
            </w:r>
          </w:p>
        </w:tc>
      </w:tr>
    </w:tbl>
    <w:p w14:paraId="58EEC227" w14:textId="0720AA47" w:rsidR="00AF4FF1" w:rsidRPr="00D77CCF" w:rsidRDefault="00AF4FF1" w:rsidP="00AF4FF1">
      <w:pPr>
        <w:shd w:val="clear" w:color="auto" w:fill="FFFFFF"/>
        <w:jc w:val="both"/>
      </w:pPr>
      <w:r w:rsidRPr="00D77CCF">
        <w:t>Van-e</w:t>
      </w:r>
      <w:r w:rsidR="0046040B" w:rsidRPr="00D77CCF">
        <w:t xml:space="preserve"> </w:t>
      </w:r>
      <w:r w:rsidRPr="00D77CCF">
        <w:t>a</w:t>
      </w:r>
      <w:r w:rsidR="0046040B" w:rsidRPr="00D77CCF">
        <w:t xml:space="preserve"> </w:t>
      </w:r>
      <w:r w:rsidRPr="00D77CCF">
        <w:t>kultúránkban</w:t>
      </w:r>
      <w:r w:rsidR="0046040B" w:rsidRPr="00D77CCF">
        <w:t xml:space="preserve"> </w:t>
      </w:r>
      <w:r w:rsidRPr="00D77CCF">
        <w:t>vagy</w:t>
      </w:r>
      <w:r w:rsidR="0046040B" w:rsidRPr="00D77CCF">
        <w:t xml:space="preserve"> </w:t>
      </w:r>
      <w:r w:rsidRPr="00D77CCF">
        <w:t>tapasztalatunkban</w:t>
      </w:r>
      <w:r w:rsidR="0046040B" w:rsidRPr="00D77CCF">
        <w:t xml:space="preserve"> </w:t>
      </w:r>
      <w:r w:rsidRPr="00D77CCF">
        <w:t>bármi,</w:t>
      </w:r>
      <w:r w:rsidR="0046040B" w:rsidRPr="00D77CCF">
        <w:t xml:space="preserve"> </w:t>
      </w:r>
      <w:r w:rsidRPr="00D77CCF">
        <w:t>ami</w:t>
      </w:r>
      <w:r w:rsidR="0046040B" w:rsidRPr="00D77CCF">
        <w:t xml:space="preserve"> </w:t>
      </w:r>
      <w:r w:rsidRPr="00D77CCF">
        <w:t>nehezíti</w:t>
      </w:r>
      <w:r w:rsidR="0046040B" w:rsidRPr="00D77CCF">
        <w:t xml:space="preserve"> </w:t>
      </w:r>
      <w:r w:rsidRPr="00D77CCF">
        <w:t>az</w:t>
      </w:r>
      <w:r w:rsidR="0046040B" w:rsidRPr="00D77CCF">
        <w:t xml:space="preserve"> </w:t>
      </w:r>
      <w:r w:rsidRPr="00D77CCF">
        <w:t>ige</w:t>
      </w:r>
      <w:r w:rsidR="0046040B" w:rsidRPr="00D77CCF">
        <w:t xml:space="preserve"> </w:t>
      </w:r>
      <w:r w:rsidRPr="00D77CCF">
        <w:t>értelmezését</w:t>
      </w:r>
      <w:r w:rsidR="0046040B" w:rsidRPr="00D77CCF">
        <w:t xml:space="preserve"> </w:t>
      </w:r>
      <w:r w:rsidRPr="00D77CCF">
        <w:t>vagy</w:t>
      </w:r>
      <w:r w:rsidR="0046040B" w:rsidRPr="00D77CCF">
        <w:t xml:space="preserve"> </w:t>
      </w:r>
      <w:r w:rsidRPr="00D77CCF">
        <w:t>elfogadását</w:t>
      </w:r>
      <w:r w:rsidR="0046040B" w:rsidRPr="00D77CCF">
        <w:t xml:space="preserve"> </w:t>
      </w:r>
      <w:r w:rsidRPr="00D77CCF">
        <w:t>számukra?</w:t>
      </w:r>
    </w:p>
    <w:p w14:paraId="5A9B422F" w14:textId="3A449E38" w:rsidR="00AF4FF1" w:rsidRPr="00D77CCF" w:rsidRDefault="00AF4FF1" w:rsidP="00AF4FF1">
      <w:pPr>
        <w:shd w:val="clear" w:color="auto" w:fill="FFFFFF"/>
        <w:jc w:val="both"/>
      </w:pPr>
      <w:r w:rsidRPr="00D77CCF">
        <w:t>Van,</w:t>
      </w:r>
      <w:r w:rsidR="0046040B" w:rsidRPr="00D77CCF">
        <w:t xml:space="preserve"> </w:t>
      </w:r>
      <w:r w:rsidRPr="00D77CCF">
        <w:t>ami</w:t>
      </w:r>
      <w:r w:rsidR="0046040B" w:rsidRPr="00D77CCF">
        <w:t xml:space="preserve"> </w:t>
      </w:r>
      <w:r w:rsidRPr="00D77CCF">
        <w:t>beárnyékolja</w:t>
      </w:r>
      <w:r w:rsidR="0046040B" w:rsidRPr="00D77CCF">
        <w:t xml:space="preserve"> </w:t>
      </w:r>
      <w:r w:rsidRPr="00D77CCF">
        <w:t>a</w:t>
      </w:r>
      <w:r w:rsidR="0046040B" w:rsidRPr="00D77CCF">
        <w:t xml:space="preserve"> </w:t>
      </w:r>
      <w:r w:rsidRPr="00D77CCF">
        <w:t>hallgatóság</w:t>
      </w:r>
      <w:r w:rsidR="0046040B" w:rsidRPr="00D77CCF">
        <w:t xml:space="preserve"> </w:t>
      </w:r>
      <w:r w:rsidRPr="00D77CCF">
        <w:t>életét?</w:t>
      </w:r>
      <w:r w:rsidR="0046040B" w:rsidRPr="00D77CCF">
        <w:t xml:space="preserve"> </w:t>
      </w:r>
      <w:r w:rsidRPr="00D77CCF">
        <w:t>Politikai</w:t>
      </w:r>
      <w:r w:rsidR="0046040B" w:rsidRPr="00D77CCF">
        <w:t xml:space="preserve"> </w:t>
      </w:r>
      <w:r w:rsidRPr="00D77CCF">
        <w:t>helyzet,</w:t>
      </w:r>
      <w:r w:rsidR="0046040B" w:rsidRPr="00D77CCF">
        <w:t xml:space="preserve"> </w:t>
      </w:r>
      <w:r w:rsidRPr="00D77CCF">
        <w:t>világméretű/helyi</w:t>
      </w:r>
      <w:r w:rsidR="0046040B" w:rsidRPr="00D77CCF">
        <w:t xml:space="preserve"> </w:t>
      </w:r>
      <w:r w:rsidRPr="00D77CCF">
        <w:t>esemény,</w:t>
      </w:r>
      <w:r w:rsidR="0046040B" w:rsidRPr="00D77CCF">
        <w:t xml:space="preserve"> </w:t>
      </w:r>
      <w:r w:rsidRPr="00D77CCF">
        <w:t>gyülekezeti</w:t>
      </w:r>
      <w:r w:rsidR="0046040B" w:rsidRPr="00D77CCF">
        <w:t xml:space="preserve"> </w:t>
      </w:r>
      <w:r w:rsidRPr="00D77CCF">
        <w:t>kihívás?</w:t>
      </w:r>
      <w:r w:rsidR="0046040B" w:rsidRPr="00D77CCF">
        <w:t xml:space="preserve"> </w:t>
      </w:r>
      <w:r w:rsidR="00515868" w:rsidRPr="00D77CCF">
        <w:t>Van-e</w:t>
      </w:r>
      <w:r w:rsidR="0046040B" w:rsidRPr="00D77CCF">
        <w:t xml:space="preserve"> </w:t>
      </w:r>
      <w:r w:rsidR="00515868" w:rsidRPr="00D77CCF">
        <w:t>olyan,</w:t>
      </w:r>
      <w:r w:rsidR="0046040B" w:rsidRPr="00D77CCF">
        <w:t xml:space="preserve"> </w:t>
      </w:r>
      <w:r w:rsidR="00515868" w:rsidRPr="00D77CCF">
        <w:t>ami</w:t>
      </w:r>
      <w:r w:rsidR="0046040B" w:rsidRPr="00D77CCF">
        <w:t xml:space="preserve"> </w:t>
      </w:r>
      <w:r w:rsidR="00515868" w:rsidRPr="00D77CCF">
        <w:t>miatt</w:t>
      </w:r>
      <w:r w:rsidR="0046040B" w:rsidRPr="00D77CCF">
        <w:t xml:space="preserve"> </w:t>
      </w:r>
      <w:r w:rsidR="00515868" w:rsidRPr="00D77CCF">
        <w:t>gellert</w:t>
      </w:r>
      <w:r w:rsidR="0046040B" w:rsidRPr="00D77CCF">
        <w:t xml:space="preserve"> </w:t>
      </w:r>
      <w:r w:rsidR="00515868" w:rsidRPr="00D77CCF">
        <w:t>kaphat</w:t>
      </w:r>
      <w:r w:rsidR="00D769E7" w:rsidRPr="00D77CCF">
        <w:t>,</w:t>
      </w:r>
      <w:r w:rsidR="0046040B" w:rsidRPr="00D77CCF">
        <w:t xml:space="preserve"> </w:t>
      </w:r>
      <w:r w:rsidR="00D769E7" w:rsidRPr="00D77CCF">
        <w:t>amit</w:t>
      </w:r>
      <w:r w:rsidR="0046040B" w:rsidRPr="00D77CCF">
        <w:t xml:space="preserve"> </w:t>
      </w:r>
      <w:r w:rsidR="00D769E7" w:rsidRPr="00D77CCF">
        <w:t>mondunk,</w:t>
      </w:r>
      <w:r w:rsidR="0046040B" w:rsidRPr="00D77CCF">
        <w:t xml:space="preserve"> </w:t>
      </w:r>
      <w:r w:rsidR="00D769E7" w:rsidRPr="00D77CCF">
        <w:t>és</w:t>
      </w:r>
      <w:r w:rsidR="0046040B" w:rsidRPr="00D77CCF">
        <w:t xml:space="preserve"> </w:t>
      </w:r>
      <w:r w:rsidR="00D769E7" w:rsidRPr="00D77CCF">
        <w:t>nem</w:t>
      </w:r>
      <w:r w:rsidR="0046040B" w:rsidRPr="00D77CCF">
        <w:t xml:space="preserve"> </w:t>
      </w:r>
      <w:r w:rsidR="00D769E7" w:rsidRPr="00D77CCF">
        <w:t>azt</w:t>
      </w:r>
      <w:r w:rsidR="0046040B" w:rsidRPr="00D77CCF">
        <w:t xml:space="preserve"> </w:t>
      </w:r>
      <w:r w:rsidR="00D769E7" w:rsidRPr="00D77CCF">
        <w:t>fogják</w:t>
      </w:r>
      <w:r w:rsidR="0046040B" w:rsidRPr="00D77CCF">
        <w:t xml:space="preserve"> </w:t>
      </w:r>
      <w:r w:rsidR="00D769E7" w:rsidRPr="00D77CCF">
        <w:t>hallani,</w:t>
      </w:r>
      <w:r w:rsidR="0046040B" w:rsidRPr="00D77CCF">
        <w:t xml:space="preserve"> </w:t>
      </w:r>
      <w:r w:rsidR="00D769E7" w:rsidRPr="00D77CCF">
        <w:t>érteni,</w:t>
      </w:r>
      <w:r w:rsidR="0046040B" w:rsidRPr="00D77CCF">
        <w:t xml:space="preserve"> </w:t>
      </w:r>
      <w:r w:rsidR="00D769E7" w:rsidRPr="00D77CCF">
        <w:t>ami</w:t>
      </w:r>
      <w:r w:rsidR="0046040B" w:rsidRPr="00D77CCF">
        <w:t xml:space="preserve"> </w:t>
      </w:r>
      <w:r w:rsidR="00D769E7" w:rsidRPr="00D77CCF">
        <w:t>a</w:t>
      </w:r>
      <w:r w:rsidR="0046040B" w:rsidRPr="00D77CCF">
        <w:t xml:space="preserve"> </w:t>
      </w:r>
      <w:r w:rsidR="00D769E7" w:rsidRPr="00D77CCF">
        <w:t>szándék</w:t>
      </w:r>
      <w:r w:rsidR="00D62652" w:rsidRPr="00D77CCF">
        <w:t>unk</w:t>
      </w:r>
      <w:r w:rsidR="00D769E7" w:rsidRPr="00D77CCF">
        <w:t>?</w:t>
      </w:r>
    </w:p>
    <w:p w14:paraId="6A100414" w14:textId="69C8D892" w:rsidR="00AF4FF1" w:rsidRDefault="0004504A" w:rsidP="0091061F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>Ma az ellenség sokszor a más politikai nézeten lévő</w:t>
      </w:r>
    </w:p>
    <w:p w14:paraId="19C53F67" w14:textId="68C716EF" w:rsidR="003238D3" w:rsidRPr="00D77CCF" w:rsidRDefault="003238D3" w:rsidP="0091061F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 xml:space="preserve">Hamar ellenségnek </w:t>
      </w:r>
      <w:r w:rsidR="006526F6">
        <w:rPr>
          <w:rFonts w:eastAsia="Times New Roman"/>
          <w:color w:val="000000"/>
          <w:kern w:val="0"/>
          <w14:ligatures w14:val="none"/>
        </w:rPr>
        <w:t>b</w:t>
      </w:r>
      <w:r w:rsidR="00217209">
        <w:rPr>
          <w:rFonts w:eastAsia="Times New Roman"/>
          <w:color w:val="000000"/>
          <w:kern w:val="0"/>
          <w14:ligatures w14:val="none"/>
        </w:rPr>
        <w:t>é</w:t>
      </w:r>
      <w:r w:rsidR="006526F6">
        <w:rPr>
          <w:rFonts w:eastAsia="Times New Roman"/>
          <w:color w:val="000000"/>
          <w:kern w:val="0"/>
          <w14:ligatures w14:val="none"/>
        </w:rPr>
        <w:t>lyegezzük</w:t>
      </w:r>
      <w:r>
        <w:rPr>
          <w:rFonts w:eastAsia="Times New Roman"/>
          <w:color w:val="000000"/>
          <w:kern w:val="0"/>
          <w14:ligatures w14:val="none"/>
        </w:rPr>
        <w:t xml:space="preserve"> a másikat, aki az érdekeinket keresztezi</w:t>
      </w:r>
    </w:p>
    <w:p w14:paraId="1B93DF0A" w14:textId="190E434B" w:rsidR="0091061F" w:rsidRPr="00D77CCF" w:rsidRDefault="0091061F" w:rsidP="0091061F">
      <w:pPr>
        <w:pStyle w:val="ListParagraph"/>
        <w:shd w:val="clear" w:color="auto" w:fill="FFFFFF"/>
        <w:jc w:val="both"/>
        <w:rPr>
          <w:rFonts w:eastAsia="Times New Roman"/>
          <w:color w:val="000000"/>
          <w:kern w:val="0"/>
          <w14:ligatures w14:val="none"/>
        </w:rPr>
      </w:pPr>
      <w:r w:rsidRPr="00D77CCF">
        <w:rPr>
          <w:noProof/>
        </w:rPr>
        <w:drawing>
          <wp:anchor distT="0" distB="0" distL="114300" distR="114300" simplePos="0" relativeHeight="251658247" behindDoc="1" locked="0" layoutInCell="1" allowOverlap="1" wp14:anchorId="3CEFE4F9" wp14:editId="6B93102D">
            <wp:simplePos x="0" y="0"/>
            <wp:positionH relativeFrom="column">
              <wp:posOffset>-144780</wp:posOffset>
            </wp:positionH>
            <wp:positionV relativeFrom="paragraph">
              <wp:posOffset>205105</wp:posOffset>
            </wp:positionV>
            <wp:extent cx="252730" cy="308610"/>
            <wp:effectExtent l="0" t="0" r="0" b="0"/>
            <wp:wrapTight wrapText="bothSides">
              <wp:wrapPolygon edited="0">
                <wp:start x="1628" y="0"/>
                <wp:lineTo x="0" y="4000"/>
                <wp:lineTo x="0" y="17333"/>
                <wp:lineTo x="3256" y="20000"/>
                <wp:lineTo x="14653" y="20000"/>
                <wp:lineTo x="19538" y="17333"/>
                <wp:lineTo x="19538" y="0"/>
                <wp:lineTo x="1628" y="0"/>
              </wp:wrapPolygon>
            </wp:wrapTight>
            <wp:docPr id="13497698" name="Picture 1" descr="Profile thinking head - Download fre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thinking head - Download free 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1" t="10625" r="17656" b="11093"/>
                    <a:stretch/>
                  </pic:blipFill>
                  <pic:spPr bwMode="auto">
                    <a:xfrm>
                      <a:off x="0" y="0"/>
                      <a:ext cx="252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963A9" w14:textId="6B0F7AEF" w:rsidR="00AF4FF1" w:rsidRPr="00D77CCF" w:rsidRDefault="00AF4FF1" w:rsidP="00AF4FF1">
      <w:pPr>
        <w:shd w:val="clear" w:color="auto" w:fill="FFFFFF"/>
        <w:jc w:val="both"/>
      </w:pPr>
      <w:r w:rsidRPr="00D77CCF">
        <w:t>Tanítás:</w:t>
      </w:r>
      <w:r w:rsidR="0046040B" w:rsidRPr="00D77CCF">
        <w:t xml:space="preserve"> </w:t>
      </w:r>
      <w:r w:rsidRPr="00D77CCF">
        <w:t>Vannak</w:t>
      </w:r>
      <w:r w:rsidR="0046040B" w:rsidRPr="00D77CCF">
        <w:t xml:space="preserve"> </w:t>
      </w:r>
      <w:r w:rsidRPr="00D77CCF">
        <w:t>olyan</w:t>
      </w:r>
      <w:r w:rsidR="0046040B" w:rsidRPr="00D77CCF">
        <w:t xml:space="preserve"> </w:t>
      </w:r>
      <w:r w:rsidRPr="00D77CCF">
        <w:t>igazságok,</w:t>
      </w:r>
      <w:r w:rsidR="0046040B" w:rsidRPr="00D77CCF">
        <w:t xml:space="preserve"> </w:t>
      </w:r>
      <w:r w:rsidRPr="00D77CCF">
        <w:t>amiket</w:t>
      </w:r>
      <w:r w:rsidR="0046040B" w:rsidRPr="00D77CCF">
        <w:t xml:space="preserve"> </w:t>
      </w:r>
      <w:r w:rsidRPr="00D77CCF">
        <w:t>hinni</w:t>
      </w:r>
      <w:r w:rsidR="0046040B" w:rsidRPr="00D77CCF">
        <w:t xml:space="preserve"> </w:t>
      </w:r>
      <w:r w:rsidRPr="00D77CCF">
        <w:t>kell</w:t>
      </w:r>
      <w:r w:rsidR="0046040B" w:rsidRPr="00D77CCF">
        <w:t xml:space="preserve"> </w:t>
      </w:r>
      <w:r w:rsidRPr="00D77CCF">
        <w:t>az</w:t>
      </w:r>
      <w:r w:rsidR="0046040B" w:rsidRPr="00D77CCF">
        <w:t xml:space="preserve"> </w:t>
      </w:r>
      <w:r w:rsidRPr="00D77CCF">
        <w:t>igeszakasz</w:t>
      </w:r>
      <w:r w:rsidR="0046040B" w:rsidRPr="00D77CCF">
        <w:t xml:space="preserve"> </w:t>
      </w:r>
      <w:r w:rsidRPr="00D77CCF">
        <w:t>fényében,</w:t>
      </w:r>
      <w:r w:rsidR="0046040B" w:rsidRPr="00D77CCF">
        <w:t xml:space="preserve"> </w:t>
      </w:r>
      <w:r w:rsidRPr="00D77CCF">
        <w:t>vagy</w:t>
      </w:r>
      <w:r w:rsidR="0046040B" w:rsidRPr="00D77CCF">
        <w:t xml:space="preserve"> </w:t>
      </w:r>
      <w:r w:rsidRPr="00D77CCF">
        <w:t>olyan</w:t>
      </w:r>
      <w:r w:rsidR="0046040B" w:rsidRPr="00D77CCF">
        <w:t xml:space="preserve"> </w:t>
      </w:r>
      <w:r w:rsidRPr="00D77CCF">
        <w:t>hazugságok,</w:t>
      </w:r>
      <w:r w:rsidR="0046040B" w:rsidRPr="00D77CCF">
        <w:t xml:space="preserve"> </w:t>
      </w:r>
      <w:r w:rsidRPr="00D77CCF">
        <w:t>amiket</w:t>
      </w:r>
      <w:r w:rsidR="0046040B" w:rsidRPr="00D77CCF">
        <w:t xml:space="preserve"> </w:t>
      </w:r>
      <w:r w:rsidRPr="00D77CCF">
        <w:t>el</w:t>
      </w:r>
      <w:r w:rsidR="0046040B" w:rsidRPr="00D77CCF">
        <w:t xml:space="preserve"> </w:t>
      </w:r>
      <w:r w:rsidRPr="00D77CCF">
        <w:t>kell</w:t>
      </w:r>
      <w:r w:rsidR="0046040B" w:rsidRPr="00D77CCF">
        <w:t xml:space="preserve"> </w:t>
      </w:r>
      <w:r w:rsidRPr="00D77CCF">
        <w:t>vetni?</w:t>
      </w:r>
    </w:p>
    <w:p w14:paraId="2575D4A0" w14:textId="18BC8A0A" w:rsidR="000E1D77" w:rsidRPr="00FB3607" w:rsidRDefault="00FB3607" w:rsidP="00FB360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>Az ellenség, ami körülvesz sokkal valóságosabbnak tűnik, mint Isten, de Isten védelme valóságos</w:t>
      </w:r>
      <w:r w:rsidR="00A45DAB">
        <w:rPr>
          <w:rFonts w:eastAsia="Times New Roman"/>
          <w:color w:val="000000"/>
          <w:kern w:val="0"/>
          <w14:ligatures w14:val="none"/>
        </w:rPr>
        <w:t>, ha megbékültem vele</w:t>
      </w:r>
    </w:p>
    <w:p w14:paraId="53DFFD2F" w14:textId="77777777" w:rsidR="0091061F" w:rsidRPr="00D77CCF" w:rsidRDefault="0091061F" w:rsidP="0091061F">
      <w:pPr>
        <w:shd w:val="clear" w:color="auto" w:fill="FFFFFF"/>
        <w:jc w:val="both"/>
        <w:rPr>
          <w:rFonts w:eastAsia="Times New Roman"/>
          <w:color w:val="000000"/>
          <w:kern w:val="0"/>
          <w14:ligatures w14:val="none"/>
        </w:rPr>
      </w:pPr>
    </w:p>
    <w:p w14:paraId="54EE8729" w14:textId="7C24B936" w:rsidR="00AF4FF1" w:rsidRPr="00D77CCF" w:rsidRDefault="00AF4FF1" w:rsidP="00AF4FF1">
      <w:pPr>
        <w:shd w:val="clear" w:color="auto" w:fill="FFFFFF"/>
        <w:jc w:val="both"/>
      </w:pPr>
      <w:r w:rsidRPr="00D77CCF">
        <w:rPr>
          <w:noProof/>
        </w:rPr>
        <w:drawing>
          <wp:anchor distT="0" distB="0" distL="114300" distR="114300" simplePos="0" relativeHeight="251658248" behindDoc="1" locked="0" layoutInCell="1" allowOverlap="1" wp14:anchorId="7AB4E3E3" wp14:editId="3FB41F8A">
            <wp:simplePos x="0" y="0"/>
            <wp:positionH relativeFrom="column">
              <wp:posOffset>-160020</wp:posOffset>
            </wp:positionH>
            <wp:positionV relativeFrom="paragraph">
              <wp:posOffset>60960</wp:posOffset>
            </wp:positionV>
            <wp:extent cx="252730" cy="251460"/>
            <wp:effectExtent l="0" t="0" r="0" b="0"/>
            <wp:wrapTight wrapText="bothSides">
              <wp:wrapPolygon edited="0">
                <wp:start x="0" y="0"/>
                <wp:lineTo x="0" y="19636"/>
                <wp:lineTo x="9769" y="19636"/>
                <wp:lineTo x="19538" y="13091"/>
                <wp:lineTo x="19538" y="0"/>
                <wp:lineTo x="0" y="0"/>
              </wp:wrapPolygon>
            </wp:wrapTight>
            <wp:docPr id="1097076396" name="Picture 2" descr="Hand icon - Free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 icon - Free download on Iconfi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" t="2812" r="2500" b="2655"/>
                    <a:stretch/>
                  </pic:blipFill>
                  <pic:spPr bwMode="auto">
                    <a:xfrm>
                      <a:off x="0" y="0"/>
                      <a:ext cx="2527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77CCF">
        <w:t>Életgyakorlat:</w:t>
      </w:r>
      <w:r w:rsidR="0046040B" w:rsidRPr="00D77CCF">
        <w:t xml:space="preserve"> </w:t>
      </w:r>
      <w:r w:rsidRPr="00D77CCF">
        <w:t>Vannak</w:t>
      </w:r>
      <w:r w:rsidR="0046040B" w:rsidRPr="00D77CCF">
        <w:t xml:space="preserve"> </w:t>
      </w:r>
      <w:r w:rsidRPr="00D77CCF">
        <w:t>olyan</w:t>
      </w:r>
      <w:r w:rsidR="0046040B" w:rsidRPr="00D77CCF">
        <w:t xml:space="preserve"> </w:t>
      </w:r>
      <w:r w:rsidRPr="00D77CCF">
        <w:t>közvetlen</w:t>
      </w:r>
      <w:r w:rsidR="0046040B" w:rsidRPr="00D77CCF">
        <w:t xml:space="preserve"> </w:t>
      </w:r>
      <w:r w:rsidRPr="00D77CCF">
        <w:t>parancsok,</w:t>
      </w:r>
      <w:r w:rsidR="0046040B" w:rsidRPr="00D77CCF">
        <w:t xml:space="preserve"> </w:t>
      </w:r>
      <w:r w:rsidRPr="00D77CCF">
        <w:t>melyeknek</w:t>
      </w:r>
      <w:r w:rsidR="0046040B" w:rsidRPr="00D77CCF">
        <w:t xml:space="preserve"> </w:t>
      </w:r>
      <w:r w:rsidRPr="00D77CCF">
        <w:t>engedelmeskedni</w:t>
      </w:r>
      <w:r w:rsidR="0046040B" w:rsidRPr="00D77CCF">
        <w:t xml:space="preserve"> </w:t>
      </w:r>
      <w:r w:rsidRPr="00D77CCF">
        <w:t>kell</w:t>
      </w:r>
      <w:r w:rsidR="0046040B" w:rsidRPr="00D77CCF">
        <w:t xml:space="preserve"> </w:t>
      </w:r>
      <w:r w:rsidRPr="00D77CCF">
        <w:t>az</w:t>
      </w:r>
      <w:r w:rsidR="0046040B" w:rsidRPr="00D77CCF">
        <w:t xml:space="preserve"> </w:t>
      </w:r>
      <w:r w:rsidRPr="00D77CCF">
        <w:t>igeszakasz</w:t>
      </w:r>
      <w:r w:rsidR="0046040B" w:rsidRPr="00D77CCF">
        <w:t xml:space="preserve"> </w:t>
      </w:r>
      <w:r w:rsidRPr="00D77CCF">
        <w:t>fényében,</w:t>
      </w:r>
      <w:r w:rsidR="0046040B" w:rsidRPr="00D77CCF">
        <w:t xml:space="preserve"> </w:t>
      </w:r>
      <w:r w:rsidRPr="00D77CCF">
        <w:t>vagy</w:t>
      </w:r>
      <w:r w:rsidR="0046040B" w:rsidRPr="00D77CCF">
        <w:t xml:space="preserve"> </w:t>
      </w:r>
      <w:r w:rsidRPr="00D77CCF">
        <w:t>lépések,</w:t>
      </w:r>
      <w:r w:rsidR="0046040B" w:rsidRPr="00D77CCF">
        <w:t xml:space="preserve"> </w:t>
      </w:r>
      <w:r w:rsidRPr="00D77CCF">
        <w:t>amiket</w:t>
      </w:r>
      <w:r w:rsidR="0046040B" w:rsidRPr="00D77CCF">
        <w:t xml:space="preserve"> </w:t>
      </w:r>
      <w:r w:rsidRPr="00D77CCF">
        <w:t>meg</w:t>
      </w:r>
      <w:r w:rsidR="0046040B" w:rsidRPr="00D77CCF">
        <w:t xml:space="preserve"> </w:t>
      </w:r>
      <w:r w:rsidRPr="00D77CCF">
        <w:t>kell</w:t>
      </w:r>
      <w:r w:rsidR="0046040B" w:rsidRPr="00D77CCF">
        <w:t xml:space="preserve"> </w:t>
      </w:r>
      <w:r w:rsidRPr="00D77CCF">
        <w:t>tennünk?</w:t>
      </w:r>
      <w:r w:rsidR="0046040B" w:rsidRPr="00D77CCF">
        <w:t xml:space="preserve"> </w:t>
      </w:r>
    </w:p>
    <w:p w14:paraId="0695DEA6" w14:textId="543D584E" w:rsidR="00371262" w:rsidRPr="00D77CCF" w:rsidRDefault="00A45DAB" w:rsidP="0091061F">
      <w:pPr>
        <w:pStyle w:val="ListParagraph"/>
        <w:numPr>
          <w:ilvl w:val="0"/>
          <w:numId w:val="9"/>
        </w:numPr>
        <w:shd w:val="clear" w:color="auto" w:fill="FFFFFF"/>
        <w:jc w:val="both"/>
      </w:pPr>
      <w:r>
        <w:t>Hív Istenben való bizalomra, mint aki a menedékünk</w:t>
      </w:r>
      <w:r w:rsidR="00157F03">
        <w:t xml:space="preserve"> és szeretettel közelít hozzánk; valamint énekelni indít</w:t>
      </w:r>
    </w:p>
    <w:p w14:paraId="317E93D4" w14:textId="77777777" w:rsidR="0091061F" w:rsidRPr="00D77CCF" w:rsidRDefault="0091061F" w:rsidP="0091061F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TableGrid"/>
        <w:tblW w:w="11070" w:type="dxa"/>
        <w:tblInd w:w="-185" w:type="dxa"/>
        <w:tblLook w:val="04A0" w:firstRow="1" w:lastRow="0" w:firstColumn="1" w:lastColumn="0" w:noHBand="0" w:noVBand="1"/>
      </w:tblPr>
      <w:tblGrid>
        <w:gridCol w:w="11070"/>
      </w:tblGrid>
      <w:tr w:rsidR="009E26C8" w:rsidRPr="00D77CCF" w14:paraId="13E6426A" w14:textId="77777777" w:rsidTr="00343800">
        <w:tc>
          <w:tcPr>
            <w:tcW w:w="11070" w:type="dxa"/>
            <w:shd w:val="clear" w:color="auto" w:fill="A5C9EB" w:themeFill="text2" w:themeFillTint="40"/>
          </w:tcPr>
          <w:p w14:paraId="100E6931" w14:textId="3272104A" w:rsidR="009E26C8" w:rsidRPr="00D77CCF" w:rsidRDefault="009E26C8" w:rsidP="003F5F79">
            <w:r w:rsidRPr="00D77CCF">
              <w:rPr>
                <w:b/>
                <w:bCs/>
              </w:rPr>
              <w:t>Alkalmazás: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Milyen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változást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akar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elindítani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az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igeszakasz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összefoglaló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mondata</w:t>
            </w:r>
            <w:r w:rsidR="0046040B" w:rsidRPr="00D77CCF">
              <w:rPr>
                <w:b/>
                <w:bCs/>
              </w:rPr>
              <w:t xml:space="preserve"> </w:t>
            </w:r>
            <w:r w:rsidR="00B30FA5" w:rsidRPr="00D77CCF">
              <w:rPr>
                <w:b/>
                <w:bCs/>
              </w:rPr>
              <w:t>a…</w:t>
            </w:r>
          </w:p>
        </w:tc>
      </w:tr>
    </w:tbl>
    <w:p w14:paraId="6B41E4F1" w14:textId="704A0A93" w:rsidR="00D62652" w:rsidRPr="006526F6" w:rsidRDefault="006526F6" w:rsidP="00923C22">
      <w:pPr>
        <w:ind w:left="90"/>
        <w:rPr>
          <w:rFonts w:eastAsia="Times New Roman"/>
          <w:i/>
          <w:iCs/>
          <w:color w:val="000000"/>
        </w:rPr>
      </w:pPr>
      <w:r w:rsidRPr="006526F6">
        <w:rPr>
          <w:rFonts w:eastAsia="Times New Roman"/>
          <w:i/>
          <w:iCs/>
          <w:color w:val="000000"/>
          <w:sz w:val="22"/>
          <w:szCs w:val="22"/>
        </w:rPr>
        <w:t>Dávid leírta a szorult helyzetben, bajban mondott imádságát a gyülekezet számára énekül, hogy ők is erőt merítsenek belőle, és bízzanak Istenben, mint aki erejük, menedékük, és akinek szövetségi hűségét, szeretetét élvezik, még ha veszély</w:t>
      </w:r>
      <w:r w:rsidR="002E130D">
        <w:rPr>
          <w:rFonts w:eastAsia="Times New Roman"/>
          <w:i/>
          <w:iCs/>
          <w:color w:val="000000"/>
          <w:sz w:val="22"/>
          <w:szCs w:val="22"/>
        </w:rPr>
        <w:t>ben</w:t>
      </w:r>
      <w:r w:rsidRPr="006526F6">
        <w:rPr>
          <w:rFonts w:eastAsia="Times New Roman"/>
          <w:i/>
          <w:iCs/>
          <w:color w:val="000000"/>
          <w:sz w:val="22"/>
          <w:szCs w:val="22"/>
        </w:rPr>
        <w:t xml:space="preserve"> is </w:t>
      </w:r>
      <w:r w:rsidR="00AA41EE">
        <w:rPr>
          <w:rFonts w:eastAsia="Times New Roman"/>
          <w:i/>
          <w:iCs/>
          <w:color w:val="000000"/>
          <w:sz w:val="22"/>
          <w:szCs w:val="22"/>
        </w:rPr>
        <w:t>vannak</w:t>
      </w:r>
      <w:r w:rsidRPr="006526F6">
        <w:rPr>
          <w:rFonts w:eastAsia="Times New Roman"/>
          <w:i/>
          <w:iCs/>
          <w:color w:val="000000"/>
          <w:sz w:val="22"/>
          <w:szCs w:val="22"/>
        </w:rPr>
        <w:t>.</w:t>
      </w:r>
      <w:r w:rsidR="0036143F" w:rsidRPr="006526F6">
        <w:rPr>
          <w:rFonts w:eastAsia="Times New Roman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0D5ED1A1" wp14:editId="17AF4545">
                <wp:simplePos x="0" y="0"/>
                <wp:positionH relativeFrom="column">
                  <wp:posOffset>-87630</wp:posOffset>
                </wp:positionH>
                <wp:positionV relativeFrom="paragraph">
                  <wp:posOffset>100330</wp:posOffset>
                </wp:positionV>
                <wp:extent cx="190500" cy="160020"/>
                <wp:effectExtent l="19050" t="0" r="38100" b="30480"/>
                <wp:wrapTight wrapText="bothSides">
                  <wp:wrapPolygon edited="0">
                    <wp:start x="-2160" y="0"/>
                    <wp:lineTo x="-2160" y="18000"/>
                    <wp:lineTo x="4320" y="23143"/>
                    <wp:lineTo x="17280" y="23143"/>
                    <wp:lineTo x="19440" y="20571"/>
                    <wp:lineTo x="23760" y="5143"/>
                    <wp:lineTo x="23760" y="0"/>
                    <wp:lineTo x="-2160" y="0"/>
                  </wp:wrapPolygon>
                </wp:wrapTight>
                <wp:docPr id="138123736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002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A4E6E" id="Heart 2" o:spid="_x0000_s1026" style="position:absolute;margin-left:-6.9pt;margin-top:7.9pt;width:15pt;height:12.6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" path="m95250,40005v39688,-93345,194469,,,120015c-99219,40005,55563,-53340,95250,40005xe" fillcolor="#f6c5ac [1301]" strokecolor="#030e13 [484]" strokeweight="1pt">
                <v:stroke joinstyle="miter"/>
                <v:path arrowok="t" o:connecttype="custom" o:connectlocs="95250,40005;95250,160020;95250,40005" o:connectangles="0,0,0"/>
                <w10:wrap type="tight"/>
              </v:shape>
            </w:pict>
          </mc:Fallback>
        </mc:AlternateContent>
      </w:r>
    </w:p>
    <w:p w14:paraId="6214A1B9" w14:textId="032C1BD1" w:rsidR="009E26C8" w:rsidRPr="00D77CCF" w:rsidRDefault="009E26C8" w:rsidP="007C07CF">
      <w:pPr>
        <w:pStyle w:val="ListParagraph"/>
        <w:numPr>
          <w:ilvl w:val="0"/>
          <w:numId w:val="5"/>
        </w:numPr>
      </w:pPr>
      <w:r w:rsidRPr="00D77CCF">
        <w:rPr>
          <w:b/>
          <w:bCs/>
        </w:rPr>
        <w:t>kívülállóban</w:t>
      </w:r>
      <w:r w:rsidRPr="00D77CCF">
        <w:t>,</w:t>
      </w:r>
      <w:r w:rsidR="0046040B" w:rsidRPr="00D77CCF">
        <w:t xml:space="preserve"> </w:t>
      </w:r>
      <w:r w:rsidRPr="00D77CCF">
        <w:t>aki</w:t>
      </w:r>
      <w:r w:rsidR="0046040B" w:rsidRPr="00D77CCF">
        <w:t xml:space="preserve"> </w:t>
      </w:r>
      <w:r w:rsidRPr="00D77CCF">
        <w:t>úgy</w:t>
      </w:r>
      <w:r w:rsidR="0046040B" w:rsidRPr="00D77CCF">
        <w:t xml:space="preserve"> </w:t>
      </w:r>
      <w:r w:rsidRPr="00D77CCF">
        <w:t>érzi,</w:t>
      </w:r>
      <w:r w:rsidR="0046040B" w:rsidRPr="00D77CCF">
        <w:t xml:space="preserve"> </w:t>
      </w:r>
      <w:r w:rsidRPr="00D77CCF">
        <w:t>soha</w:t>
      </w:r>
      <w:r w:rsidR="0046040B" w:rsidRPr="00D77CCF">
        <w:t xml:space="preserve"> </w:t>
      </w:r>
      <w:r w:rsidRPr="00D77CCF">
        <w:t>nem</w:t>
      </w:r>
      <w:r w:rsidR="0046040B" w:rsidRPr="00D77CCF">
        <w:t xml:space="preserve"> </w:t>
      </w:r>
      <w:r w:rsidRPr="00D77CCF">
        <w:t>lesz</w:t>
      </w:r>
      <w:r w:rsidR="0046040B" w:rsidRPr="00D77CCF">
        <w:t xml:space="preserve"> </w:t>
      </w:r>
      <w:r w:rsidRPr="00D77CCF">
        <w:t>elég</w:t>
      </w:r>
      <w:r w:rsidR="0046040B" w:rsidRPr="00D77CCF">
        <w:t xml:space="preserve"> </w:t>
      </w:r>
      <w:r w:rsidRPr="00D77CCF">
        <w:t>jó</w:t>
      </w:r>
      <w:r w:rsidR="0046040B" w:rsidRPr="00D77CCF">
        <w:t xml:space="preserve"> </w:t>
      </w:r>
      <w:r w:rsidRPr="00D77CCF">
        <w:t>Isten</w:t>
      </w:r>
      <w:r w:rsidR="0046040B" w:rsidRPr="00D77CCF">
        <w:t xml:space="preserve"> </w:t>
      </w:r>
      <w:r w:rsidRPr="00D77CCF">
        <w:t>szemében</w:t>
      </w:r>
    </w:p>
    <w:p w14:paraId="5B6A288D" w14:textId="41A14EF4" w:rsidR="00923C22" w:rsidRPr="00D77CCF" w:rsidRDefault="002A55D5" w:rsidP="00120DDD">
      <w:pPr>
        <w:pStyle w:val="ListParagraph"/>
        <w:ind w:left="1080"/>
      </w:pPr>
      <w:r w:rsidRPr="00D77CCF">
        <w:t>-</w:t>
      </w:r>
      <w:r w:rsidR="0046040B" w:rsidRPr="00D77CCF">
        <w:t xml:space="preserve"> </w:t>
      </w:r>
      <w:r w:rsidR="008F3422">
        <w:t xml:space="preserve">Isten </w:t>
      </w:r>
      <w:r w:rsidR="00AA110F">
        <w:t>hűséges szeretete hozzáférhető Krisztusban mindenkinek</w:t>
      </w:r>
    </w:p>
    <w:p w14:paraId="70688B8F" w14:textId="0BE7664A" w:rsidR="009314B1" w:rsidRPr="00D77CCF" w:rsidRDefault="009314B1" w:rsidP="009314B1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D77CCF">
        <w:rPr>
          <w:b/>
          <w:bCs/>
        </w:rPr>
        <w:t>szkeptikus</w:t>
      </w:r>
      <w:r w:rsidR="0046040B" w:rsidRPr="00D77CCF">
        <w:rPr>
          <w:b/>
          <w:bCs/>
        </w:rPr>
        <w:t xml:space="preserve"> </w:t>
      </w:r>
      <w:r w:rsidRPr="00D77CCF">
        <w:rPr>
          <w:b/>
          <w:bCs/>
        </w:rPr>
        <w:t>kívülállóan</w:t>
      </w:r>
      <w:r w:rsidRPr="00D77CCF">
        <w:t>,</w:t>
      </w:r>
      <w:r w:rsidR="0046040B" w:rsidRPr="00D77CCF">
        <w:t xml:space="preserve"> </w:t>
      </w:r>
      <w:r w:rsidRPr="00D77CCF">
        <w:t>aki</w:t>
      </w:r>
      <w:r w:rsidR="0046040B" w:rsidRPr="00D77CCF">
        <w:t xml:space="preserve"> </w:t>
      </w:r>
      <w:r w:rsidRPr="00D77CCF">
        <w:t>szerint</w:t>
      </w:r>
      <w:r w:rsidR="0046040B" w:rsidRPr="00D77CCF">
        <w:t xml:space="preserve"> </w:t>
      </w:r>
      <w:r w:rsidRPr="00D77CCF">
        <w:t>nem</w:t>
      </w:r>
      <w:r w:rsidR="0046040B" w:rsidRPr="00D77CCF">
        <w:t xml:space="preserve"> </w:t>
      </w:r>
      <w:r w:rsidRPr="00D77CCF">
        <w:t>igaz</w:t>
      </w:r>
      <w:r w:rsidR="0046040B" w:rsidRPr="00D77CCF">
        <w:t xml:space="preserve"> </w:t>
      </w:r>
      <w:r w:rsidRPr="00D77CCF">
        <w:t>a</w:t>
      </w:r>
      <w:r w:rsidR="0046040B" w:rsidRPr="00D77CCF">
        <w:t xml:space="preserve"> </w:t>
      </w:r>
      <w:r w:rsidRPr="00D77CCF">
        <w:t>keresztyénség</w:t>
      </w:r>
    </w:p>
    <w:p w14:paraId="3B4C721E" w14:textId="115C3DC2" w:rsidR="00E96ED3" w:rsidRPr="00D77CCF" w:rsidRDefault="009314B1" w:rsidP="0091061F">
      <w:pPr>
        <w:pStyle w:val="ListParagraph"/>
        <w:ind w:left="1080"/>
      </w:pPr>
      <w:r w:rsidRPr="00D77CCF">
        <w:t>-</w:t>
      </w:r>
      <w:r w:rsidR="0046040B" w:rsidRPr="00D77CCF">
        <w:t xml:space="preserve"> </w:t>
      </w:r>
      <w:r w:rsidR="002118B8">
        <w:t>Isten hűséges szeretete nagyon jó – nem hiányzik?</w:t>
      </w:r>
    </w:p>
    <w:p w14:paraId="391B3D3A" w14:textId="37FECC24" w:rsidR="009314B1" w:rsidRPr="00D77CCF" w:rsidRDefault="009314B1" w:rsidP="009314B1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D77CCF">
        <w:rPr>
          <w:b/>
          <w:bCs/>
        </w:rPr>
        <w:t>közömbösben,</w:t>
      </w:r>
      <w:r w:rsidR="0046040B" w:rsidRPr="00D77CCF">
        <w:rPr>
          <w:b/>
          <w:bCs/>
        </w:rPr>
        <w:t xml:space="preserve"> </w:t>
      </w:r>
      <w:r w:rsidRPr="00D77CCF">
        <w:t>aki</w:t>
      </w:r>
      <w:r w:rsidR="0046040B" w:rsidRPr="00D77CCF">
        <w:t xml:space="preserve"> </w:t>
      </w:r>
      <w:r w:rsidRPr="00D77CCF">
        <w:t>szerint</w:t>
      </w:r>
      <w:r w:rsidR="0046040B" w:rsidRPr="00D77CCF">
        <w:t xml:space="preserve"> </w:t>
      </w:r>
      <w:r w:rsidRPr="00D77CCF">
        <w:t>nincs</w:t>
      </w:r>
      <w:r w:rsidR="0046040B" w:rsidRPr="00D77CCF">
        <w:t xml:space="preserve"> </w:t>
      </w:r>
      <w:r w:rsidRPr="00D77CCF">
        <w:t>jelentősége</w:t>
      </w:r>
      <w:r w:rsidR="0046040B" w:rsidRPr="00D77CCF">
        <w:t xml:space="preserve"> </w:t>
      </w:r>
      <w:r w:rsidRPr="00D77CCF">
        <w:t>Istennek</w:t>
      </w:r>
    </w:p>
    <w:p w14:paraId="44101752" w14:textId="70CDD8CE" w:rsidR="00D65E9E" w:rsidRPr="00D77CCF" w:rsidRDefault="009314B1" w:rsidP="00D65E9E">
      <w:pPr>
        <w:shd w:val="clear" w:color="auto" w:fill="FFFFFF"/>
        <w:ind w:left="1080"/>
        <w:jc w:val="both"/>
      </w:pPr>
      <w:r w:rsidRPr="00D77CCF">
        <w:t>-</w:t>
      </w:r>
      <w:r w:rsidR="0046040B" w:rsidRPr="00D77CCF">
        <w:t xml:space="preserve"> </w:t>
      </w:r>
      <w:r w:rsidR="00CB163A">
        <w:t xml:space="preserve">mihez nyúlsz, amikor bajban vagy? </w:t>
      </w:r>
      <w:r w:rsidR="00B40DD6">
        <w:t>Lehetne segítséged</w:t>
      </w:r>
    </w:p>
    <w:p w14:paraId="16BA680C" w14:textId="1E8F0458" w:rsidR="009314B1" w:rsidRPr="00D77CCF" w:rsidRDefault="009314B1" w:rsidP="009314B1">
      <w:pPr>
        <w:pStyle w:val="ListParagraph"/>
        <w:numPr>
          <w:ilvl w:val="0"/>
          <w:numId w:val="5"/>
        </w:numPr>
      </w:pPr>
      <w:r w:rsidRPr="00D77CCF">
        <w:rPr>
          <w:b/>
          <w:bCs/>
        </w:rPr>
        <w:t>vallásosban</w:t>
      </w:r>
      <w:r w:rsidRPr="00D77CCF">
        <w:t>,</w:t>
      </w:r>
      <w:r w:rsidR="0046040B" w:rsidRPr="00D77CCF">
        <w:t xml:space="preserve"> </w:t>
      </w:r>
      <w:r w:rsidRPr="00D77CCF">
        <w:t>elbizakodva</w:t>
      </w:r>
      <w:r w:rsidR="0046040B" w:rsidRPr="00D77CCF">
        <w:t xml:space="preserve"> </w:t>
      </w:r>
      <w:r w:rsidRPr="00D77CCF">
        <w:t>(vagy</w:t>
      </w:r>
      <w:r w:rsidR="0046040B" w:rsidRPr="00D77CCF">
        <w:t xml:space="preserve"> </w:t>
      </w:r>
      <w:r w:rsidRPr="00D77CCF">
        <w:t>erre</w:t>
      </w:r>
      <w:r w:rsidR="0046040B" w:rsidRPr="00D77CCF">
        <w:t xml:space="preserve"> </w:t>
      </w:r>
      <w:r w:rsidRPr="00D77CCF">
        <w:t>hajlamosan)</w:t>
      </w:r>
      <w:r w:rsidR="0046040B" w:rsidRPr="00D77CCF">
        <w:t xml:space="preserve"> </w:t>
      </w:r>
      <w:r w:rsidRPr="00D77CCF">
        <w:t>feltételezi,</w:t>
      </w:r>
      <w:r w:rsidR="0046040B" w:rsidRPr="00D77CCF">
        <w:t xml:space="preserve"> </w:t>
      </w:r>
      <w:r w:rsidRPr="00D77CCF">
        <w:t>hogy</w:t>
      </w:r>
      <w:r w:rsidR="0046040B" w:rsidRPr="00D77CCF">
        <w:t xml:space="preserve"> </w:t>
      </w:r>
      <w:r w:rsidRPr="00D77CCF">
        <w:t>elég</w:t>
      </w:r>
      <w:r w:rsidR="0046040B" w:rsidRPr="00D77CCF">
        <w:t xml:space="preserve"> </w:t>
      </w:r>
      <w:r w:rsidRPr="00D77CCF">
        <w:t>jó</w:t>
      </w:r>
      <w:r w:rsidR="0046040B" w:rsidRPr="00D77CCF">
        <w:t xml:space="preserve"> </w:t>
      </w:r>
      <w:r w:rsidRPr="00D77CCF">
        <w:t>Isten</w:t>
      </w:r>
      <w:r w:rsidR="0046040B" w:rsidRPr="00D77CCF">
        <w:t xml:space="preserve"> </w:t>
      </w:r>
      <w:r w:rsidRPr="00D77CCF">
        <w:t>szemében</w:t>
      </w:r>
    </w:p>
    <w:p w14:paraId="08365ADF" w14:textId="526E6546" w:rsidR="009314B1" w:rsidRPr="00D77CCF" w:rsidRDefault="009314B1" w:rsidP="009314B1">
      <w:pPr>
        <w:pStyle w:val="ListParagraph"/>
        <w:ind w:left="1080"/>
      </w:pPr>
      <w:r w:rsidRPr="00D77CCF">
        <w:t>-</w:t>
      </w:r>
      <w:r w:rsidR="0046040B" w:rsidRPr="00D77CCF">
        <w:t xml:space="preserve"> </w:t>
      </w:r>
      <w:r w:rsidR="007058B1">
        <w:t xml:space="preserve">Amikor a veszély túlnő rajtad, </w:t>
      </w:r>
      <w:r w:rsidR="005144BF">
        <w:t>a hited megtarthat-e? Ahol tehetetlen vagy</w:t>
      </w:r>
      <w:r w:rsidR="00491CA4">
        <w:t>, kétségbe esel, ha Isten nem valóság számodra.</w:t>
      </w:r>
    </w:p>
    <w:p w14:paraId="2848CD91" w14:textId="667D0BF1" w:rsidR="009314B1" w:rsidRPr="00D77CCF" w:rsidRDefault="009314B1" w:rsidP="009314B1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D77CCF">
        <w:rPr>
          <w:b/>
          <w:bCs/>
        </w:rPr>
        <w:t>küszködő</w:t>
      </w:r>
      <w:r w:rsidR="0046040B" w:rsidRPr="00D77CCF">
        <w:rPr>
          <w:b/>
          <w:bCs/>
        </w:rPr>
        <w:t xml:space="preserve"> </w:t>
      </w:r>
      <w:r w:rsidRPr="00D77CCF">
        <w:rPr>
          <w:b/>
          <w:bCs/>
        </w:rPr>
        <w:t>hívőben</w:t>
      </w:r>
      <w:r w:rsidRPr="00D77CCF">
        <w:t>,</w:t>
      </w:r>
      <w:r w:rsidR="0046040B" w:rsidRPr="00D77CCF">
        <w:t xml:space="preserve"> </w:t>
      </w:r>
      <w:r w:rsidRPr="00D77CCF">
        <w:t>aki</w:t>
      </w:r>
      <w:r w:rsidR="0046040B" w:rsidRPr="00D77CCF">
        <w:t xml:space="preserve"> </w:t>
      </w:r>
      <w:r w:rsidRPr="00D77CCF">
        <w:t>magára</w:t>
      </w:r>
      <w:r w:rsidR="0046040B" w:rsidRPr="00D77CCF">
        <w:t xml:space="preserve"> </w:t>
      </w:r>
      <w:r w:rsidRPr="00D77CCF">
        <w:t>néz</w:t>
      </w:r>
      <w:r w:rsidR="0046040B" w:rsidRPr="00D77CCF">
        <w:t xml:space="preserve"> </w:t>
      </w:r>
      <w:r w:rsidRPr="00D77CCF">
        <w:t>Krisztus</w:t>
      </w:r>
      <w:r w:rsidR="0046040B" w:rsidRPr="00D77CCF">
        <w:t xml:space="preserve"> </w:t>
      </w:r>
      <w:r w:rsidRPr="00D77CCF">
        <w:t>helyett</w:t>
      </w:r>
    </w:p>
    <w:p w14:paraId="0C030221" w14:textId="4ECB0CFA" w:rsidR="009314B1" w:rsidRPr="00D77CCF" w:rsidRDefault="009314B1" w:rsidP="009314B1">
      <w:pPr>
        <w:pStyle w:val="ListParagraph"/>
        <w:shd w:val="clear" w:color="auto" w:fill="FFFFFF"/>
        <w:ind w:left="1080"/>
        <w:jc w:val="both"/>
      </w:pPr>
      <w:r w:rsidRPr="00D77CCF">
        <w:t>-</w:t>
      </w:r>
      <w:r w:rsidR="0046040B" w:rsidRPr="00D77CCF">
        <w:t xml:space="preserve"> </w:t>
      </w:r>
      <w:r w:rsidR="007D477C">
        <w:t>Akárhogy vagy, a szövetségi szeretetében részesít. Lásd magad az Ő szemével.</w:t>
      </w:r>
    </w:p>
    <w:p w14:paraId="6A756648" w14:textId="26C6234D" w:rsidR="009314B1" w:rsidRPr="00D77CCF" w:rsidRDefault="009314B1" w:rsidP="009314B1">
      <w:pPr>
        <w:pStyle w:val="ListParagraph"/>
        <w:numPr>
          <w:ilvl w:val="0"/>
          <w:numId w:val="5"/>
        </w:numPr>
      </w:pPr>
      <w:r w:rsidRPr="00D77CCF">
        <w:rPr>
          <w:b/>
          <w:bCs/>
        </w:rPr>
        <w:t>boldog</w:t>
      </w:r>
      <w:r w:rsidR="0046040B" w:rsidRPr="00D77CCF">
        <w:rPr>
          <w:b/>
          <w:bCs/>
        </w:rPr>
        <w:t xml:space="preserve"> </w:t>
      </w:r>
      <w:r w:rsidRPr="00D77CCF">
        <w:rPr>
          <w:b/>
          <w:bCs/>
        </w:rPr>
        <w:t>hívőben</w:t>
      </w:r>
      <w:r w:rsidRPr="00D77CCF">
        <w:t>,</w:t>
      </w:r>
      <w:r w:rsidR="0046040B" w:rsidRPr="00D77CCF">
        <w:t xml:space="preserve"> </w:t>
      </w:r>
      <w:r w:rsidRPr="00D77CCF">
        <w:t>aki</w:t>
      </w:r>
      <w:r w:rsidR="0046040B" w:rsidRPr="00D77CCF">
        <w:t xml:space="preserve"> </w:t>
      </w:r>
      <w:r w:rsidRPr="00D77CCF">
        <w:t>bizonyos</w:t>
      </w:r>
      <w:r w:rsidR="0046040B" w:rsidRPr="00D77CCF">
        <w:t xml:space="preserve"> </w:t>
      </w:r>
      <w:r w:rsidRPr="00D77CCF">
        <w:t>abban,</w:t>
      </w:r>
      <w:r w:rsidR="0046040B" w:rsidRPr="00D77CCF">
        <w:t xml:space="preserve"> </w:t>
      </w:r>
      <w:r w:rsidRPr="00D77CCF">
        <w:t>hogy</w:t>
      </w:r>
      <w:r w:rsidR="0046040B" w:rsidRPr="00D77CCF">
        <w:t xml:space="preserve"> </w:t>
      </w:r>
      <w:r w:rsidRPr="00D77CCF">
        <w:t>biztonságban</w:t>
      </w:r>
      <w:r w:rsidR="0046040B" w:rsidRPr="00D77CCF">
        <w:t xml:space="preserve"> </w:t>
      </w:r>
      <w:r w:rsidRPr="00D77CCF">
        <w:t>van</w:t>
      </w:r>
      <w:r w:rsidR="0046040B" w:rsidRPr="00D77CCF">
        <w:t xml:space="preserve"> </w:t>
      </w:r>
      <w:r w:rsidRPr="00D77CCF">
        <w:t>Krisztusban</w:t>
      </w:r>
    </w:p>
    <w:p w14:paraId="2AFD04EE" w14:textId="071E413F" w:rsidR="00000273" w:rsidRPr="00D77CCF" w:rsidRDefault="009314B1" w:rsidP="0091061F">
      <w:pPr>
        <w:shd w:val="clear" w:color="auto" w:fill="FFFFFF"/>
        <w:ind w:left="1080"/>
        <w:jc w:val="both"/>
        <w:rPr>
          <w:sz w:val="20"/>
          <w:szCs w:val="20"/>
        </w:rPr>
      </w:pPr>
      <w:r w:rsidRPr="00D77CCF">
        <w:t>-</w:t>
      </w:r>
      <w:r w:rsidR="0046040B" w:rsidRPr="00D77CCF">
        <w:t xml:space="preserve"> </w:t>
      </w:r>
      <w:r w:rsidR="007D477C">
        <w:t>Énekelj</w:t>
      </w:r>
      <w:r w:rsidR="00BB6CFF">
        <w:t>, örvendezz az erejében, a szeretetében.</w:t>
      </w:r>
    </w:p>
    <w:p w14:paraId="5348005B" w14:textId="77777777" w:rsidR="009314B1" w:rsidRPr="00D77CCF" w:rsidRDefault="009314B1" w:rsidP="009314B1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TableGrid"/>
        <w:tblW w:w="11070" w:type="dxa"/>
        <w:tblInd w:w="-185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11070"/>
      </w:tblGrid>
      <w:tr w:rsidR="009314B1" w:rsidRPr="00D77CCF" w14:paraId="711CAE6D" w14:textId="77777777" w:rsidTr="003F5F79">
        <w:tc>
          <w:tcPr>
            <w:tcW w:w="11070" w:type="dxa"/>
            <w:shd w:val="clear" w:color="auto" w:fill="A5C9EB" w:themeFill="text2" w:themeFillTint="40"/>
          </w:tcPr>
          <w:p w14:paraId="0C429361" w14:textId="0F595868" w:rsidR="009314B1" w:rsidRPr="00D77CCF" w:rsidRDefault="009314B1" w:rsidP="003F5F79">
            <w:pPr>
              <w:rPr>
                <w:b/>
                <w:bCs/>
              </w:rPr>
            </w:pPr>
            <w:r w:rsidRPr="00D77CCF">
              <w:rPr>
                <w:b/>
                <w:bCs/>
              </w:rPr>
              <w:t>Találhatók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különleges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bátorítások/felszólítások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az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igeszakasz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összefoglaló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mondatában?</w:t>
            </w:r>
            <w:r w:rsidR="0046040B" w:rsidRPr="00D77CCF">
              <w:rPr>
                <w:b/>
                <w:bCs/>
              </w:rPr>
              <w:t xml:space="preserve"> </w:t>
            </w:r>
          </w:p>
        </w:tc>
      </w:tr>
    </w:tbl>
    <w:p w14:paraId="745C82A8" w14:textId="394B0026" w:rsidR="009314B1" w:rsidRPr="00D77CCF" w:rsidRDefault="009314B1" w:rsidP="009314B1">
      <w:pPr>
        <w:pStyle w:val="ListParagraph"/>
        <w:numPr>
          <w:ilvl w:val="0"/>
          <w:numId w:val="6"/>
        </w:numPr>
      </w:pPr>
      <w:r w:rsidRPr="00D77CCF">
        <w:rPr>
          <w:b/>
          <w:bCs/>
        </w:rPr>
        <w:t>személyes</w:t>
      </w:r>
      <w:r w:rsidR="0046040B" w:rsidRPr="00D77CCF">
        <w:rPr>
          <w:b/>
          <w:bCs/>
        </w:rPr>
        <w:t xml:space="preserve"> </w:t>
      </w:r>
      <w:r w:rsidRPr="00D77CCF">
        <w:t>(ahogyan</w:t>
      </w:r>
      <w:r w:rsidR="0046040B" w:rsidRPr="00D77CCF">
        <w:t xml:space="preserve"> </w:t>
      </w:r>
      <w:r w:rsidRPr="00D77CCF">
        <w:t>Istenhez</w:t>
      </w:r>
      <w:r w:rsidR="0046040B" w:rsidRPr="00D77CCF">
        <w:t xml:space="preserve"> </w:t>
      </w:r>
      <w:r w:rsidRPr="00D77CCF">
        <w:t>kapcsolódunk)</w:t>
      </w:r>
    </w:p>
    <w:p w14:paraId="787184ED" w14:textId="539EC29E" w:rsidR="0091061F" w:rsidRPr="00D77CCF" w:rsidRDefault="009314B1" w:rsidP="0091061F">
      <w:pPr>
        <w:pStyle w:val="ListParagraph"/>
        <w:ind w:left="1080"/>
      </w:pPr>
      <w:r w:rsidRPr="00D77CCF">
        <w:t>-</w:t>
      </w:r>
      <w:r w:rsidR="0046040B" w:rsidRPr="00D77CCF">
        <w:t xml:space="preserve"> </w:t>
      </w:r>
      <w:r w:rsidR="00265F40">
        <w:t xml:space="preserve">Isten </w:t>
      </w:r>
      <w:r w:rsidR="006144F6">
        <w:t>személyesen hívható, szeretetével jön felém Istenem</w:t>
      </w:r>
    </w:p>
    <w:p w14:paraId="471C131E" w14:textId="5776AB07" w:rsidR="009314B1" w:rsidRPr="00D77CCF" w:rsidRDefault="009314B1" w:rsidP="0091061F">
      <w:pPr>
        <w:pStyle w:val="ListParagraph"/>
        <w:numPr>
          <w:ilvl w:val="0"/>
          <w:numId w:val="6"/>
        </w:numPr>
        <w:rPr>
          <w:b/>
          <w:bCs/>
        </w:rPr>
      </w:pPr>
      <w:r w:rsidRPr="00D77CCF">
        <w:rPr>
          <w:b/>
          <w:bCs/>
        </w:rPr>
        <w:t>kapcsolati,</w:t>
      </w:r>
      <w:r w:rsidR="0046040B" w:rsidRPr="00D77CCF">
        <w:rPr>
          <w:b/>
          <w:bCs/>
        </w:rPr>
        <w:t xml:space="preserve"> </w:t>
      </w:r>
      <w:r w:rsidRPr="00D77CCF">
        <w:rPr>
          <w:b/>
          <w:bCs/>
        </w:rPr>
        <w:t>gyülekezeti</w:t>
      </w:r>
      <w:r w:rsidR="0046040B" w:rsidRPr="00D77CCF">
        <w:rPr>
          <w:b/>
          <w:bCs/>
        </w:rPr>
        <w:t xml:space="preserve"> </w:t>
      </w:r>
      <w:r w:rsidRPr="00D77CCF">
        <w:t>(ahogyan</w:t>
      </w:r>
      <w:r w:rsidR="0046040B" w:rsidRPr="00D77CCF">
        <w:t xml:space="preserve"> </w:t>
      </w:r>
      <w:r w:rsidRPr="00D77CCF">
        <w:t>egymáshoz</w:t>
      </w:r>
      <w:r w:rsidR="0046040B" w:rsidRPr="00D77CCF">
        <w:t xml:space="preserve"> </w:t>
      </w:r>
      <w:r w:rsidRPr="00D77CCF">
        <w:t>kapcsolódunk)</w:t>
      </w:r>
      <w:r w:rsidR="0046040B" w:rsidRPr="00D77CCF">
        <w:rPr>
          <w:b/>
          <w:bCs/>
        </w:rPr>
        <w:t xml:space="preserve"> </w:t>
      </w:r>
    </w:p>
    <w:p w14:paraId="1B162FA1" w14:textId="75D46143" w:rsidR="009314B1" w:rsidRPr="00D77CCF" w:rsidRDefault="009314B1" w:rsidP="009314B1">
      <w:pPr>
        <w:pStyle w:val="ListParagraph"/>
        <w:shd w:val="clear" w:color="auto" w:fill="FFFFFF"/>
        <w:ind w:left="1080"/>
        <w:jc w:val="both"/>
      </w:pPr>
      <w:r w:rsidRPr="00D77CCF">
        <w:t>-</w:t>
      </w:r>
      <w:r w:rsidR="0046040B" w:rsidRPr="00D77CCF">
        <w:t xml:space="preserve"> </w:t>
      </w:r>
      <w:r w:rsidR="006144F6">
        <w:t xml:space="preserve">Közös éneklés, </w:t>
      </w:r>
      <w:r w:rsidR="008754ED">
        <w:t>Isten hatalmáról való ének</w:t>
      </w:r>
    </w:p>
    <w:p w14:paraId="3D2E0323" w14:textId="133BBEB2" w:rsidR="009314B1" w:rsidRPr="00D77CCF" w:rsidRDefault="009314B1" w:rsidP="009314B1">
      <w:pPr>
        <w:pStyle w:val="ListParagraph"/>
        <w:numPr>
          <w:ilvl w:val="0"/>
          <w:numId w:val="6"/>
        </w:numPr>
        <w:shd w:val="clear" w:color="auto" w:fill="FFFFFF"/>
        <w:jc w:val="both"/>
      </w:pPr>
      <w:r w:rsidRPr="00D77CCF">
        <w:rPr>
          <w:b/>
          <w:bCs/>
        </w:rPr>
        <w:t>társadalmi</w:t>
      </w:r>
      <w:r w:rsidR="0046040B" w:rsidRPr="00D77CCF">
        <w:rPr>
          <w:b/>
          <w:bCs/>
        </w:rPr>
        <w:t xml:space="preserve"> </w:t>
      </w:r>
      <w:r w:rsidRPr="00D77CCF">
        <w:t>(ahogy</w:t>
      </w:r>
      <w:r w:rsidR="0046040B" w:rsidRPr="00D77CCF">
        <w:t xml:space="preserve"> </w:t>
      </w:r>
      <w:r w:rsidRPr="00D77CCF">
        <w:t>a</w:t>
      </w:r>
      <w:r w:rsidR="0046040B" w:rsidRPr="00D77CCF">
        <w:t xml:space="preserve"> </w:t>
      </w:r>
      <w:r w:rsidRPr="00D77CCF">
        <w:t>gyülekezet</w:t>
      </w:r>
      <w:r w:rsidR="0046040B" w:rsidRPr="00D77CCF">
        <w:t xml:space="preserve"> </w:t>
      </w:r>
      <w:r w:rsidRPr="00D77CCF">
        <w:t>a</w:t>
      </w:r>
      <w:r w:rsidR="0046040B" w:rsidRPr="00D77CCF">
        <w:t xml:space="preserve"> </w:t>
      </w:r>
      <w:r w:rsidRPr="00D77CCF">
        <w:t>társadalomhoz</w:t>
      </w:r>
      <w:r w:rsidR="0046040B" w:rsidRPr="00D77CCF">
        <w:t xml:space="preserve"> </w:t>
      </w:r>
      <w:r w:rsidRPr="00D77CCF">
        <w:t>kapcsolódik)</w:t>
      </w:r>
    </w:p>
    <w:p w14:paraId="293B32C7" w14:textId="4FF317A8" w:rsidR="009314B1" w:rsidRPr="00D77CCF" w:rsidRDefault="009314B1" w:rsidP="009314B1">
      <w:pPr>
        <w:shd w:val="clear" w:color="auto" w:fill="FFFFFF"/>
        <w:ind w:left="1080"/>
        <w:jc w:val="both"/>
      </w:pPr>
      <w:r w:rsidRPr="00D77CCF">
        <w:t>-</w:t>
      </w:r>
      <w:r w:rsidR="0089561B">
        <w:t xml:space="preserve"> </w:t>
      </w:r>
      <w:r w:rsidR="00333393">
        <w:t xml:space="preserve">14b. </w:t>
      </w:r>
      <w:r w:rsidR="00666A17">
        <w:t>Hadd tudják meg az egész földön, hogy Isten uralkodik Jákóbon.</w:t>
      </w:r>
    </w:p>
    <w:p w14:paraId="32B61A95" w14:textId="77777777" w:rsidR="009E26C8" w:rsidRPr="00D77CCF" w:rsidRDefault="009E26C8" w:rsidP="00AF4FF1">
      <w:pPr>
        <w:shd w:val="clear" w:color="auto" w:fill="FFFFFF"/>
        <w:jc w:val="both"/>
        <w:rPr>
          <w:sz w:val="20"/>
          <w:szCs w:val="20"/>
        </w:rPr>
      </w:pPr>
    </w:p>
    <w:p w14:paraId="1356E935" w14:textId="55D23526" w:rsidR="002A5B98" w:rsidRPr="00D77CCF" w:rsidRDefault="0091061F" w:rsidP="003E4FD3">
      <w:r w:rsidRPr="00D77CCF">
        <w:br w:type="page"/>
      </w:r>
    </w:p>
    <w:tbl>
      <w:tblPr>
        <w:tblStyle w:val="TableGrid"/>
        <w:tblpPr w:leftFromText="180" w:rightFromText="180" w:vertAnchor="text" w:horzAnchor="margin" w:tblpX="-185" w:tblpY="174"/>
        <w:tblW w:w="11065" w:type="dxa"/>
        <w:tblLook w:val="04A0" w:firstRow="1" w:lastRow="0" w:firstColumn="1" w:lastColumn="0" w:noHBand="0" w:noVBand="1"/>
      </w:tblPr>
      <w:tblGrid>
        <w:gridCol w:w="535"/>
        <w:gridCol w:w="10530"/>
      </w:tblGrid>
      <w:tr w:rsidR="00AF4FF1" w:rsidRPr="00D77CCF" w14:paraId="375AF76D" w14:textId="77777777" w:rsidTr="005C451A">
        <w:trPr>
          <w:trHeight w:val="1022"/>
        </w:trPr>
        <w:tc>
          <w:tcPr>
            <w:tcW w:w="535" w:type="dxa"/>
            <w:shd w:val="clear" w:color="auto" w:fill="B3E5A1" w:themeFill="accent6" w:themeFillTint="66"/>
          </w:tcPr>
          <w:p w14:paraId="3B79A33C" w14:textId="20955198" w:rsidR="00AF4FF1" w:rsidRPr="00D77CCF" w:rsidRDefault="005700A8" w:rsidP="003F5F79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D77CCF">
              <w:rPr>
                <w:rFonts w:eastAsia="Times New Roman"/>
                <w:i/>
                <w:iCs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B67F050" wp14:editId="7B0849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163830</wp:posOffset>
                      </wp:positionV>
                      <wp:extent cx="190500" cy="160020"/>
                      <wp:effectExtent l="19050" t="0" r="38100" b="30480"/>
                      <wp:wrapNone/>
                      <wp:docPr id="1120240475" name="Hear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hear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11871" id="Heart 2" o:spid="_x0000_s1026" style="position:absolute;margin-left:-.25pt;margin-top:12.9pt;width:15pt;height:12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" path="m95250,40005v39688,-93345,194469,,,120015c-99219,40005,55563,-53340,95250,40005xe" filled="f" strokecolor="#030e13 [484]" strokeweight="1pt">
                      <v:stroke joinstyle="miter"/>
                      <v:path arrowok="t" o:connecttype="custom" o:connectlocs="95250,40005;95250,160020;95250,40005" o:connectangles="0,0,0"/>
                    </v:shape>
                  </w:pict>
                </mc:Fallback>
              </mc:AlternateContent>
            </w:r>
          </w:p>
        </w:tc>
        <w:tc>
          <w:tcPr>
            <w:tcW w:w="10530" w:type="dxa"/>
          </w:tcPr>
          <w:p w14:paraId="44781169" w14:textId="5FB09D0D" w:rsidR="00AF4FF1" w:rsidRPr="00D77CCF" w:rsidRDefault="00AF4FF1" w:rsidP="003F5F79">
            <w:pPr>
              <w:jc w:val="both"/>
              <w:rPr>
                <w:sz w:val="20"/>
                <w:szCs w:val="20"/>
              </w:rPr>
            </w:pPr>
            <w:r w:rsidRPr="00D77CCF">
              <w:rPr>
                <w:b/>
                <w:bCs/>
              </w:rPr>
              <w:t>Az</w:t>
            </w:r>
            <w:r w:rsidR="0046040B" w:rsidRPr="00D77CCF">
              <w:rPr>
                <w:b/>
                <w:bCs/>
              </w:rPr>
              <w:t xml:space="preserve">  </w:t>
            </w:r>
            <w:r w:rsidRPr="00D77CCF">
              <w:rPr>
                <w:b/>
                <w:bCs/>
              </w:rPr>
              <w:t>igehirdetés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„szíve”,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fő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mondanivalója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sz w:val="20"/>
                <w:szCs w:val="20"/>
              </w:rPr>
              <w:t>Alakítsd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át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az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ige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összefoglaló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md-t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úgy,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hogy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összefoglalja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a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prédikáció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tervezett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hatását!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(az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igéből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jövő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  <w:u w:val="single"/>
              </w:rPr>
              <w:t>igazságok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fényében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i/>
                <w:iCs/>
                <w:sz w:val="20"/>
                <w:szCs w:val="20"/>
              </w:rPr>
              <w:t>megérthetik/hihetik/remélhetik/elutasíthatják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x-t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és/vagy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i/>
                <w:iCs/>
                <w:sz w:val="20"/>
                <w:szCs w:val="20"/>
              </w:rPr>
              <w:t>szolgálhatnak/szólhatnak/szerethetik/megbánhatják/odaszánhatják</w:t>
            </w:r>
            <w:r w:rsidR="0046040B" w:rsidRPr="00D77CCF">
              <w:rPr>
                <w:i/>
                <w:iCs/>
                <w:sz w:val="20"/>
                <w:szCs w:val="20"/>
              </w:rPr>
              <w:t xml:space="preserve"> </w:t>
            </w:r>
            <w:r w:rsidRPr="00D77CCF">
              <w:rPr>
                <w:i/>
                <w:iCs/>
                <w:sz w:val="20"/>
                <w:szCs w:val="20"/>
              </w:rPr>
              <w:t>magukat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y-ra)</w:t>
            </w:r>
          </w:p>
          <w:p w14:paraId="2655744A" w14:textId="1E0CC05B" w:rsidR="0091061F" w:rsidRPr="00346085" w:rsidRDefault="008A435B" w:rsidP="00333393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46085">
              <w:rPr>
                <w:rFonts w:eastAsia="Times New Roman"/>
                <w:color w:val="000000"/>
              </w:rPr>
              <w:t>A bizalom megmutatásaként</w:t>
            </w:r>
            <w:r w:rsidR="00B05B19" w:rsidRPr="00346085">
              <w:rPr>
                <w:rFonts w:eastAsia="Times New Roman"/>
                <w:color w:val="000000"/>
              </w:rPr>
              <w:t xml:space="preserve"> </w:t>
            </w:r>
            <w:r w:rsidRPr="00346085">
              <w:rPr>
                <w:rFonts w:eastAsia="Times New Roman"/>
                <w:color w:val="000000"/>
              </w:rPr>
              <w:t xml:space="preserve"> énekeljünk </w:t>
            </w:r>
            <w:r w:rsidR="00B05B19" w:rsidRPr="00346085">
              <w:rPr>
                <w:rFonts w:eastAsia="Times New Roman"/>
                <w:color w:val="000000"/>
              </w:rPr>
              <w:t>a mi erőnknek</w:t>
            </w:r>
            <w:r w:rsidRPr="00346085">
              <w:rPr>
                <w:rFonts w:eastAsia="Times New Roman"/>
                <w:color w:val="000000"/>
              </w:rPr>
              <w:t xml:space="preserve"> és</w:t>
            </w:r>
            <w:r w:rsidR="00B05B19" w:rsidRPr="00346085">
              <w:rPr>
                <w:rFonts w:eastAsia="Times New Roman"/>
                <w:color w:val="000000"/>
              </w:rPr>
              <w:t xml:space="preserve"> men</w:t>
            </w:r>
            <w:r w:rsidRPr="00346085">
              <w:rPr>
                <w:rFonts w:eastAsia="Times New Roman"/>
                <w:color w:val="000000"/>
              </w:rPr>
              <w:t>edékünknek</w:t>
            </w:r>
            <w:r w:rsidR="00333393" w:rsidRPr="00346085">
              <w:rPr>
                <w:rFonts w:eastAsia="Times New Roman"/>
                <w:color w:val="000000"/>
              </w:rPr>
              <w:t>, akinek szövetségi hűségét, szeretetét élvez</w:t>
            </w:r>
            <w:r w:rsidRPr="00346085">
              <w:rPr>
                <w:rFonts w:eastAsia="Times New Roman"/>
                <w:color w:val="000000"/>
              </w:rPr>
              <w:t>zü</w:t>
            </w:r>
            <w:r w:rsidR="00333393" w:rsidRPr="00346085">
              <w:rPr>
                <w:rFonts w:eastAsia="Times New Roman"/>
                <w:color w:val="000000"/>
              </w:rPr>
              <w:t xml:space="preserve">k, még ha veszélyben </w:t>
            </w:r>
            <w:r w:rsidRPr="00346085">
              <w:rPr>
                <w:rFonts w:eastAsia="Times New Roman"/>
                <w:color w:val="000000"/>
              </w:rPr>
              <w:t>vagyunk is</w:t>
            </w:r>
            <w:r w:rsidR="00333393" w:rsidRPr="00346085">
              <w:rPr>
                <w:rFonts w:eastAsia="Times New Roman"/>
                <w:color w:val="000000"/>
              </w:rPr>
              <w:t>.</w:t>
            </w:r>
          </w:p>
        </w:tc>
      </w:tr>
    </w:tbl>
    <w:p w14:paraId="6A925280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0F978C71" w14:textId="77777777" w:rsidR="000D34BE" w:rsidRPr="00D77CCF" w:rsidRDefault="000D34BE" w:rsidP="00AF4FF1">
      <w:pPr>
        <w:ind w:left="360"/>
        <w:rPr>
          <w:sz w:val="20"/>
          <w:szCs w:val="20"/>
        </w:rPr>
      </w:pPr>
    </w:p>
    <w:tbl>
      <w:tblPr>
        <w:tblStyle w:val="TableGrid"/>
        <w:tblW w:w="11070" w:type="dxa"/>
        <w:tblInd w:w="-185" w:type="dxa"/>
        <w:tblLook w:val="04A0" w:firstRow="1" w:lastRow="0" w:firstColumn="1" w:lastColumn="0" w:noHBand="0" w:noVBand="1"/>
      </w:tblPr>
      <w:tblGrid>
        <w:gridCol w:w="540"/>
        <w:gridCol w:w="1620"/>
        <w:gridCol w:w="8910"/>
      </w:tblGrid>
      <w:tr w:rsidR="000D34BE" w:rsidRPr="00D77CCF" w14:paraId="5C2ED8DD" w14:textId="77777777" w:rsidTr="000D34BE">
        <w:tc>
          <w:tcPr>
            <w:tcW w:w="11070" w:type="dxa"/>
            <w:gridSpan w:val="3"/>
            <w:shd w:val="clear" w:color="auto" w:fill="B3E5A1" w:themeFill="accent6" w:themeFillTint="66"/>
          </w:tcPr>
          <w:p w14:paraId="4A633D2E" w14:textId="3B0F58E3" w:rsidR="000D34BE" w:rsidRPr="00D77CCF" w:rsidRDefault="000D34BE" w:rsidP="000D34BE">
            <w:pPr>
              <w:spacing w:before="60" w:after="60"/>
              <w:jc w:val="both"/>
              <w:rPr>
                <w:smallCaps/>
              </w:rPr>
            </w:pPr>
            <w:r w:rsidRPr="00D77CCF">
              <w:rPr>
                <w:smallCaps/>
              </w:rPr>
              <w:t>III.</w:t>
            </w:r>
            <w:r w:rsidR="0046040B" w:rsidRPr="00D77CCF">
              <w:rPr>
                <w:smallCaps/>
              </w:rPr>
              <w:t xml:space="preserve"> </w:t>
            </w:r>
            <w:r w:rsidRPr="00D77CCF">
              <w:rPr>
                <w:smallCaps/>
              </w:rPr>
              <w:t>Érthetőség</w:t>
            </w:r>
            <w:r w:rsidR="0046040B" w:rsidRPr="00D77CCF">
              <w:rPr>
                <w:smallCaps/>
              </w:rPr>
              <w:t xml:space="preserve"> </w:t>
            </w:r>
          </w:p>
        </w:tc>
      </w:tr>
      <w:tr w:rsidR="000D34BE" w:rsidRPr="00D77CCF" w14:paraId="1EC42F7E" w14:textId="77777777" w:rsidTr="00A269EF">
        <w:tc>
          <w:tcPr>
            <w:tcW w:w="540" w:type="dxa"/>
            <w:vMerge w:val="restart"/>
            <w:shd w:val="clear" w:color="auto" w:fill="B3E5A1" w:themeFill="accent6" w:themeFillTint="66"/>
          </w:tcPr>
          <w:p w14:paraId="0C42773F" w14:textId="77777777" w:rsidR="000D34BE" w:rsidRPr="00D77CCF" w:rsidRDefault="000D34BE" w:rsidP="003F5F79">
            <w:pPr>
              <w:jc w:val="both"/>
            </w:pPr>
            <w:r w:rsidRPr="00D77CCF"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29A3704B" wp14:editId="082CBEF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41910</wp:posOffset>
                  </wp:positionV>
                  <wp:extent cx="312420" cy="300990"/>
                  <wp:effectExtent l="0" t="0" r="0" b="3810"/>
                  <wp:wrapNone/>
                  <wp:docPr id="2052363777" name="Picture 2052363777" descr="Skeleton Icon - Free Download, PNG and Vect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Kép 44" descr="Skeleton Icon - Free Download, PNG and Vector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0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30" w:type="dxa"/>
            <w:gridSpan w:val="2"/>
          </w:tcPr>
          <w:p w14:paraId="6CE56102" w14:textId="30935A95" w:rsidR="000D34BE" w:rsidRPr="00D77CCF" w:rsidRDefault="000D34BE" w:rsidP="003F5F79">
            <w:pPr>
              <w:jc w:val="both"/>
              <w:rPr>
                <w:sz w:val="22"/>
                <w:szCs w:val="22"/>
              </w:rPr>
            </w:pPr>
            <w:r w:rsidRPr="00D77CCF">
              <w:rPr>
                <w:b/>
                <w:bCs/>
                <w:sz w:val="22"/>
                <w:szCs w:val="22"/>
              </w:rPr>
              <w:t>A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textus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szerkezete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egyben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a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prédikációé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is?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sz w:val="20"/>
                <w:szCs w:val="20"/>
              </w:rPr>
              <w:t>Van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bármi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okunk,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hogy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ne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használjuk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a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textus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szerkezetét?</w:t>
            </w:r>
          </w:p>
          <w:p w14:paraId="36C7819D" w14:textId="3397A1E1" w:rsidR="000D34BE" w:rsidRPr="00D77CCF" w:rsidRDefault="000D34BE" w:rsidP="003F5F79">
            <w:pPr>
              <w:jc w:val="both"/>
            </w:pPr>
            <w:r w:rsidRPr="00D77CCF">
              <w:rPr>
                <w:sz w:val="20"/>
                <w:szCs w:val="20"/>
              </w:rPr>
              <w:t>Könnyen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megjegyezhető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b/>
                <w:bCs/>
                <w:i/>
                <w:iCs/>
                <w:sz w:val="20"/>
                <w:szCs w:val="20"/>
              </w:rPr>
              <w:t>cím,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hogyan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kapcsolódik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ez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az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egység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az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igehirdetés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összefoglaló</w:t>
            </w:r>
            <w:r w:rsidR="0046040B" w:rsidRPr="00D77CCF">
              <w:rPr>
                <w:sz w:val="20"/>
                <w:szCs w:val="20"/>
              </w:rPr>
              <w:t xml:space="preserve"> </w:t>
            </w:r>
            <w:r w:rsidRPr="00D77CCF">
              <w:rPr>
                <w:sz w:val="20"/>
                <w:szCs w:val="20"/>
              </w:rPr>
              <w:t>mondatához?</w:t>
            </w:r>
          </w:p>
        </w:tc>
      </w:tr>
      <w:tr w:rsidR="000D34BE" w:rsidRPr="00D77CCF" w14:paraId="7512F576" w14:textId="77777777" w:rsidTr="00A269EF">
        <w:tc>
          <w:tcPr>
            <w:tcW w:w="540" w:type="dxa"/>
            <w:vMerge/>
            <w:shd w:val="clear" w:color="auto" w:fill="B3E5A1" w:themeFill="accent6" w:themeFillTint="66"/>
          </w:tcPr>
          <w:p w14:paraId="675EA4E0" w14:textId="77777777" w:rsidR="000D34BE" w:rsidRPr="00D77CCF" w:rsidRDefault="000D34BE" w:rsidP="003F5F79">
            <w:pPr>
              <w:jc w:val="both"/>
            </w:pPr>
          </w:p>
        </w:tc>
        <w:tc>
          <w:tcPr>
            <w:tcW w:w="10530" w:type="dxa"/>
            <w:gridSpan w:val="2"/>
          </w:tcPr>
          <w:p w14:paraId="63742A6A" w14:textId="77777777" w:rsidR="004B70D5" w:rsidRPr="00D77CCF" w:rsidRDefault="004B70D5" w:rsidP="004B70D5">
            <w:pPr>
              <w:ind w:left="792"/>
            </w:pPr>
          </w:p>
          <w:p w14:paraId="34E816BE" w14:textId="2ED472DF" w:rsidR="000D34BE" w:rsidRPr="00D77CCF" w:rsidRDefault="000D34BE" w:rsidP="004B70D5">
            <w:pPr>
              <w:ind w:left="792"/>
            </w:pPr>
            <w:r w:rsidRPr="00D77CCF">
              <w:t>1.</w:t>
            </w:r>
            <w:r w:rsidR="0046040B" w:rsidRPr="00D77CCF">
              <w:t xml:space="preserve"> </w:t>
            </w:r>
            <w:r w:rsidR="00824540" w:rsidRPr="00D77CCF">
              <w:t>(Zsolt</w:t>
            </w:r>
            <w:r w:rsidR="0046040B" w:rsidRPr="00D77CCF">
              <w:t xml:space="preserve"> </w:t>
            </w:r>
            <w:r w:rsidR="00221708">
              <w:t>59,</w:t>
            </w:r>
            <w:r w:rsidR="00462244">
              <w:t>1-6</w:t>
            </w:r>
            <w:r w:rsidRPr="00D77CCF">
              <w:t>)</w:t>
            </w:r>
            <w:r w:rsidR="0046040B" w:rsidRPr="00D77CCF">
              <w:t xml:space="preserve"> </w:t>
            </w:r>
            <w:r w:rsidR="007D56C4">
              <w:t>Dávid szorultság</w:t>
            </w:r>
            <w:r w:rsidR="00E35E51">
              <w:t>ában Istent hívja</w:t>
            </w:r>
          </w:p>
          <w:p w14:paraId="46BD4A0B" w14:textId="16A257B2" w:rsidR="000D34BE" w:rsidRPr="00D77CCF" w:rsidRDefault="000D34BE" w:rsidP="004B70D5">
            <w:pPr>
              <w:shd w:val="clear" w:color="auto" w:fill="FFFFFF"/>
              <w:ind w:left="792"/>
              <w:jc w:val="both"/>
            </w:pPr>
            <w:r w:rsidRPr="00D77CCF">
              <w:t>2.</w:t>
            </w:r>
            <w:r w:rsidR="0046040B" w:rsidRPr="00D77CCF">
              <w:t xml:space="preserve"> </w:t>
            </w:r>
            <w:r w:rsidR="009D05A6" w:rsidRPr="00D77CCF">
              <w:t>(</w:t>
            </w:r>
            <w:r w:rsidR="00824540" w:rsidRPr="00D77CCF">
              <w:t>Zsolt</w:t>
            </w:r>
            <w:r w:rsidR="0046040B" w:rsidRPr="00D77CCF">
              <w:t xml:space="preserve"> </w:t>
            </w:r>
            <w:r w:rsidR="00221708">
              <w:t>59,</w:t>
            </w:r>
            <w:r w:rsidR="00E8213A">
              <w:t>7-</w:t>
            </w:r>
            <w:r w:rsidR="003210A0">
              <w:t>11</w:t>
            </w:r>
            <w:r w:rsidR="00221708" w:rsidRPr="00D77CCF">
              <w:t>)</w:t>
            </w:r>
            <w:r w:rsidR="0046040B" w:rsidRPr="00D77CCF">
              <w:t xml:space="preserve"> </w:t>
            </w:r>
            <w:r w:rsidR="00ED587A">
              <w:t>Isten szemével</w:t>
            </w:r>
            <w:r w:rsidR="00ED587A">
              <w:t xml:space="preserve"> ki kicsoda</w:t>
            </w:r>
          </w:p>
          <w:p w14:paraId="66CE6BB9" w14:textId="0CCF916B" w:rsidR="000D34BE" w:rsidRPr="00D77CCF" w:rsidRDefault="000D34BE" w:rsidP="004B70D5">
            <w:pPr>
              <w:shd w:val="clear" w:color="auto" w:fill="FFFFFF"/>
              <w:ind w:left="792"/>
              <w:jc w:val="both"/>
            </w:pPr>
            <w:r w:rsidRPr="00D77CCF">
              <w:t>3.</w:t>
            </w:r>
            <w:r w:rsidR="0046040B" w:rsidRPr="00D77CCF">
              <w:t xml:space="preserve"> </w:t>
            </w:r>
            <w:r w:rsidRPr="00D77CCF">
              <w:t>(</w:t>
            </w:r>
            <w:r w:rsidR="00824540" w:rsidRPr="00D77CCF">
              <w:t>Zsolt</w:t>
            </w:r>
            <w:r w:rsidR="0046040B" w:rsidRPr="00D77CCF">
              <w:t xml:space="preserve"> </w:t>
            </w:r>
            <w:r w:rsidR="00221708">
              <w:t>59,</w:t>
            </w:r>
            <w:r w:rsidR="00E8213A">
              <w:t xml:space="preserve"> </w:t>
            </w:r>
            <w:r w:rsidR="00E8213A">
              <w:t>12-14</w:t>
            </w:r>
            <w:r w:rsidR="00221708" w:rsidRPr="00D77CCF">
              <w:t>)</w:t>
            </w:r>
            <w:r w:rsidR="0046040B" w:rsidRPr="00D77CCF">
              <w:t xml:space="preserve"> </w:t>
            </w:r>
            <w:r w:rsidR="00E8213A">
              <w:t>Isten dicsősége ragyogjon fel</w:t>
            </w:r>
          </w:p>
          <w:p w14:paraId="4C0508A4" w14:textId="76315554" w:rsidR="000D34BE" w:rsidRPr="00D77CCF" w:rsidRDefault="000D34BE" w:rsidP="004B70D5">
            <w:pPr>
              <w:ind w:left="792"/>
              <w:jc w:val="both"/>
            </w:pPr>
            <w:r w:rsidRPr="00D77CCF">
              <w:t>4</w:t>
            </w:r>
            <w:r w:rsidR="009D05A6" w:rsidRPr="00D77CCF">
              <w:t>.</w:t>
            </w:r>
            <w:r w:rsidR="0046040B" w:rsidRPr="00D77CCF">
              <w:t xml:space="preserve"> </w:t>
            </w:r>
            <w:r w:rsidR="009D05A6" w:rsidRPr="00D77CCF">
              <w:t>(</w:t>
            </w:r>
            <w:r w:rsidR="00824540" w:rsidRPr="00D77CCF">
              <w:t>Zsolt</w:t>
            </w:r>
            <w:r w:rsidR="0046040B" w:rsidRPr="00D77CCF">
              <w:t xml:space="preserve"> </w:t>
            </w:r>
            <w:r w:rsidR="00221708">
              <w:t>59,</w:t>
            </w:r>
            <w:r w:rsidR="003210A0">
              <w:t>15-1</w:t>
            </w:r>
            <w:r w:rsidR="00C01E9B">
              <w:t>8</w:t>
            </w:r>
            <w:r w:rsidR="00221708" w:rsidRPr="00D77CCF">
              <w:t>)</w:t>
            </w:r>
            <w:r w:rsidR="00E8213A">
              <w:t xml:space="preserve"> </w:t>
            </w:r>
            <w:r w:rsidR="00C01E9B">
              <w:t>Dávid megváltozott reakciója</w:t>
            </w:r>
          </w:p>
          <w:p w14:paraId="18078F59" w14:textId="6C79FB7B" w:rsidR="004B70D5" w:rsidRPr="00D77CCF" w:rsidRDefault="004B70D5" w:rsidP="004B70D5">
            <w:pPr>
              <w:ind w:left="792"/>
              <w:jc w:val="both"/>
            </w:pPr>
          </w:p>
        </w:tc>
      </w:tr>
      <w:tr w:rsidR="004C3801" w:rsidRPr="00D77CCF" w14:paraId="7C551A8B" w14:textId="77777777" w:rsidTr="00A269EF">
        <w:tc>
          <w:tcPr>
            <w:tcW w:w="540" w:type="dxa"/>
            <w:shd w:val="clear" w:color="auto" w:fill="B3E5A1" w:themeFill="accent6" w:themeFillTint="66"/>
          </w:tcPr>
          <w:p w14:paraId="7FBB07BC" w14:textId="726F1DF0" w:rsidR="004C3801" w:rsidRPr="00D77CCF" w:rsidRDefault="004C3801" w:rsidP="003F5F79">
            <w:pPr>
              <w:jc w:val="both"/>
            </w:pPr>
          </w:p>
        </w:tc>
        <w:tc>
          <w:tcPr>
            <w:tcW w:w="10530" w:type="dxa"/>
            <w:gridSpan w:val="2"/>
            <w:shd w:val="clear" w:color="auto" w:fill="B3E5A1" w:themeFill="accent6" w:themeFillTint="66"/>
          </w:tcPr>
          <w:p w14:paraId="37A2D1BD" w14:textId="22E96659" w:rsidR="004C3801" w:rsidRPr="00D77CCF" w:rsidRDefault="00C768B9" w:rsidP="00C768B9">
            <w:r w:rsidRPr="00D77CCF">
              <w:rPr>
                <w:b/>
                <w:bCs/>
                <w:sz w:val="22"/>
                <w:szCs w:val="22"/>
              </w:rPr>
              <w:t>Magyarázat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és</w:t>
            </w:r>
            <w:r w:rsidR="0046040B" w:rsidRPr="00D77CCF">
              <w:rPr>
                <w:b/>
                <w:bCs/>
                <w:sz w:val="22"/>
                <w:szCs w:val="22"/>
              </w:rPr>
              <w:t xml:space="preserve"> </w:t>
            </w:r>
            <w:r w:rsidRPr="00D77CCF">
              <w:rPr>
                <w:b/>
                <w:bCs/>
                <w:sz w:val="22"/>
                <w:szCs w:val="22"/>
              </w:rPr>
              <w:t>alkalmazás.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Mit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kell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tisztáznom?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Más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igehely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segíti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a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megértést?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Ezek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biztosan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szükségesek?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Példák,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illusztrációk,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Pr="00D77CCF">
              <w:rPr>
                <w:sz w:val="22"/>
                <w:szCs w:val="22"/>
              </w:rPr>
              <w:t>a</w:t>
            </w:r>
            <w:r w:rsidR="004C3801" w:rsidRPr="00D77CCF">
              <w:rPr>
                <w:sz w:val="22"/>
                <w:szCs w:val="22"/>
              </w:rPr>
              <w:t>melyek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a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megértést</w:t>
            </w:r>
            <w:r w:rsidR="0046040B" w:rsidRPr="00D77CCF">
              <w:rPr>
                <w:sz w:val="22"/>
                <w:szCs w:val="22"/>
              </w:rPr>
              <w:t xml:space="preserve"> </w:t>
            </w:r>
            <w:r w:rsidR="004C3801" w:rsidRPr="00D77CCF">
              <w:rPr>
                <w:sz w:val="22"/>
                <w:szCs w:val="22"/>
              </w:rPr>
              <w:t>segítik.</w:t>
            </w:r>
          </w:p>
        </w:tc>
      </w:tr>
      <w:tr w:rsidR="00BC5F51" w:rsidRPr="00D77CCF" w14:paraId="434A9137" w14:textId="77777777" w:rsidTr="00185E77">
        <w:tc>
          <w:tcPr>
            <w:tcW w:w="540" w:type="dxa"/>
            <w:shd w:val="clear" w:color="auto" w:fill="B3E5A1" w:themeFill="accent6" w:themeFillTint="66"/>
          </w:tcPr>
          <w:p w14:paraId="5881759E" w14:textId="55B8A565" w:rsidR="00BC5F51" w:rsidRPr="00D77CCF" w:rsidRDefault="00BC5F51" w:rsidP="000D6039">
            <w:pPr>
              <w:jc w:val="both"/>
              <w:rPr>
                <w:sz w:val="22"/>
                <w:szCs w:val="22"/>
              </w:rPr>
            </w:pPr>
            <w:r w:rsidRPr="00D77CCF">
              <w:rPr>
                <w:sz w:val="22"/>
                <w:szCs w:val="22"/>
              </w:rPr>
              <w:t>1.</w:t>
            </w:r>
          </w:p>
        </w:tc>
        <w:tc>
          <w:tcPr>
            <w:tcW w:w="10530" w:type="dxa"/>
            <w:gridSpan w:val="2"/>
            <w:shd w:val="clear" w:color="auto" w:fill="D9F2D0" w:themeFill="accent6" w:themeFillTint="33"/>
          </w:tcPr>
          <w:p w14:paraId="798A2216" w14:textId="2BDE0D8C" w:rsidR="00BC5F51" w:rsidRPr="00D77CCF" w:rsidRDefault="0091061F" w:rsidP="00055269">
            <w:r w:rsidRPr="00D77CCF">
              <w:rPr>
                <w:b/>
                <w:bCs/>
              </w:rPr>
              <w:t>cím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és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versek</w:t>
            </w:r>
            <w:r w:rsidRPr="00D77CCF">
              <w:t>:</w:t>
            </w:r>
            <w:r w:rsidR="0046040B" w:rsidRPr="00D77CCF">
              <w:t xml:space="preserve"> </w:t>
            </w:r>
            <w:r w:rsidR="003210A0">
              <w:t xml:space="preserve">1-6 </w:t>
            </w:r>
            <w:r w:rsidR="003210A0">
              <w:t>Dávid szorultságában Istent hívja</w:t>
            </w:r>
          </w:p>
        </w:tc>
      </w:tr>
      <w:tr w:rsidR="00BC5F51" w:rsidRPr="00D77CCF" w14:paraId="5E3AC0F6" w14:textId="77777777" w:rsidTr="007E7CFA">
        <w:tc>
          <w:tcPr>
            <w:tcW w:w="540" w:type="dxa"/>
            <w:shd w:val="clear" w:color="auto" w:fill="B3E5A1" w:themeFill="accent6" w:themeFillTint="66"/>
          </w:tcPr>
          <w:p w14:paraId="7C4DB8D7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CB9139B" w14:textId="0ADADDFD" w:rsidR="00BC5F51" w:rsidRPr="00D77CCF" w:rsidRDefault="00BC5F51" w:rsidP="00BC5F51">
            <w:pPr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magyarázat</w:t>
            </w:r>
          </w:p>
        </w:tc>
        <w:tc>
          <w:tcPr>
            <w:tcW w:w="8910" w:type="dxa"/>
          </w:tcPr>
          <w:p w14:paraId="3483BDDE" w14:textId="4118BB2C" w:rsidR="00F83F14" w:rsidRDefault="00E35E51" w:rsidP="00F83F14">
            <w:pPr>
              <w:pStyle w:val="ListParagraph"/>
              <w:numPr>
                <w:ilvl w:val="0"/>
                <w:numId w:val="7"/>
              </w:numPr>
              <w:ind w:left="156" w:hanging="180"/>
            </w:pPr>
            <w:r>
              <w:t>Dávid szorultsága</w:t>
            </w:r>
            <w:r w:rsidR="0057423B">
              <w:t>, nyugtalansága</w:t>
            </w:r>
            <w:r>
              <w:t xml:space="preserve">: </w:t>
            </w:r>
            <w:r w:rsidR="00D11AE7">
              <w:t>kontextus – Saul féltékeny lett</w:t>
            </w:r>
            <w:r w:rsidR="00692F72">
              <w:t xml:space="preserve"> Dávid sikereire</w:t>
            </w:r>
            <w:r w:rsidR="00D11AE7">
              <w:t>, majd</w:t>
            </w:r>
            <w:r w:rsidR="00692F72">
              <w:t xml:space="preserve"> félelem és hatalomféltés</w:t>
            </w:r>
            <w:r w:rsidR="008A3F05">
              <w:t>, és gyűlöletté, gyilkos indulattá nőtt benne</w:t>
            </w:r>
            <w:r w:rsidR="00692F72">
              <w:t xml:space="preserve">. </w:t>
            </w:r>
            <w:r w:rsidR="00152583">
              <w:t>Túl vagyunk, hogy lándzsával falhoz akarta szegezni, hogy másokkal, a filiszteusokkal meg akarta öletni</w:t>
            </w:r>
            <w:r w:rsidR="000A1A66">
              <w:t xml:space="preserve">. Most a házát veszik körbe. Menedékként </w:t>
            </w:r>
            <w:r w:rsidR="00BB287F">
              <w:t xml:space="preserve">futott Saul udvarából haza, de a háza csapdává lesz. </w:t>
            </w:r>
            <w:r w:rsidR="00C5470F">
              <w:t>Rémisztő</w:t>
            </w:r>
            <w:r w:rsidR="00330505">
              <w:t xml:space="preserve"> helyzet.</w:t>
            </w:r>
          </w:p>
          <w:p w14:paraId="1711BDA8" w14:textId="561C28B3" w:rsidR="00BB287F" w:rsidRDefault="00CC5F5C" w:rsidP="00F83F14">
            <w:pPr>
              <w:pStyle w:val="ListParagraph"/>
              <w:numPr>
                <w:ilvl w:val="0"/>
                <w:numId w:val="7"/>
              </w:numPr>
              <w:ind w:left="156" w:hanging="180"/>
            </w:pPr>
            <w:r>
              <w:t>Milyen kardinális é</w:t>
            </w:r>
            <w:r w:rsidR="00BB287F">
              <w:t>jszaka</w:t>
            </w:r>
            <w:r w:rsidR="004560A7">
              <w:t xml:space="preserve"> – ha meg nem mented </w:t>
            </w:r>
            <w:r w:rsidR="00715D98">
              <w:t xml:space="preserve">ma éjjel az életed (1Sm 19,11)… </w:t>
            </w:r>
            <w:r w:rsidR="00330505">
              <w:t>Rémisztő éjszaka.</w:t>
            </w:r>
          </w:p>
          <w:p w14:paraId="413C2D4B" w14:textId="2ECB66D6" w:rsidR="006F1E42" w:rsidRDefault="006F1E42" w:rsidP="00F83F14">
            <w:pPr>
              <w:pStyle w:val="ListParagraph"/>
              <w:numPr>
                <w:ilvl w:val="0"/>
                <w:numId w:val="7"/>
              </w:numPr>
              <w:ind w:left="156" w:hanging="180"/>
            </w:pPr>
            <w:r>
              <w:t xml:space="preserve">Kétségbeesetten </w:t>
            </w:r>
            <w:r w:rsidR="0053343F">
              <w:t>kiált, sürgeti Istent: 2</w:t>
            </w:r>
            <w:r w:rsidR="00CC5F5C">
              <w:t xml:space="preserve"> </w:t>
            </w:r>
            <w:r w:rsidR="0053343F">
              <w:t>v. Ments meg, védj meg</w:t>
            </w:r>
            <w:r w:rsidR="004B7C07">
              <w:t>,</w:t>
            </w:r>
            <w:r w:rsidR="006047C4">
              <w:t xml:space="preserve"> mert ólálkodnak, vérszomjasak.</w:t>
            </w:r>
            <w:r w:rsidR="00965672">
              <w:t xml:space="preserve"> </w:t>
            </w:r>
            <w:r w:rsidR="0091371D">
              <w:t>Dávid s</w:t>
            </w:r>
            <w:r w:rsidR="00965672">
              <w:t>zabadító,</w:t>
            </w:r>
            <w:r w:rsidR="0091371D">
              <w:t xml:space="preserve"> vagyis</w:t>
            </w:r>
            <w:r w:rsidR="00965672">
              <w:t xml:space="preserve"> Jósuah után kiált.</w:t>
            </w:r>
            <w:r w:rsidR="00CB5540">
              <w:t xml:space="preserve"> Emelj ki ebből!</w:t>
            </w:r>
          </w:p>
          <w:p w14:paraId="7331F2C1" w14:textId="5ABD979E" w:rsidR="006047C4" w:rsidRPr="00D77CCF" w:rsidRDefault="00A84410" w:rsidP="00F83F14">
            <w:pPr>
              <w:pStyle w:val="ListParagraph"/>
              <w:numPr>
                <w:ilvl w:val="0"/>
                <w:numId w:val="7"/>
              </w:numPr>
              <w:ind w:left="156" w:hanging="180"/>
            </w:pPr>
            <w:r>
              <w:t>5b Serkenj fel, jöjj ide – szó szerint kelj fel, találkozz velem</w:t>
            </w:r>
            <w:r w:rsidR="00B67C6C">
              <w:t>. Abban, ahol és amiben vagyok</w:t>
            </w:r>
            <w:r w:rsidR="005711D8">
              <w:t>. N</w:t>
            </w:r>
            <w:r w:rsidR="00B67C6C">
              <w:t>emcsak</w:t>
            </w:r>
            <w:r w:rsidR="00330505">
              <w:t>:</w:t>
            </w:r>
            <w:r w:rsidR="00B67C6C">
              <w:t xml:space="preserve"> jöjj mellém,</w:t>
            </w:r>
            <w:r w:rsidR="000B4138">
              <w:t xml:space="preserve"> gyere ide,</w:t>
            </w:r>
            <w:r w:rsidR="00B67C6C">
              <w:t xml:space="preserve"> hanem találkozz velem</w:t>
            </w:r>
            <w:r w:rsidR="00330505">
              <w:t>. A szívem</w:t>
            </w:r>
            <w:r w:rsidR="00A97634">
              <w:t>, a gondolataim, én találkozzon veled,</w:t>
            </w:r>
            <w:r w:rsidR="00EE5408">
              <w:t xml:space="preserve"> </w:t>
            </w:r>
            <w:r w:rsidR="00F46ADB">
              <w:t>lásd, amiben vagyok, ami a helyzetem</w:t>
            </w:r>
            <w:r w:rsidR="00A97634">
              <w:t>, ami történik</w:t>
            </w:r>
            <w:r w:rsidR="00F46ADB">
              <w:t>.</w:t>
            </w:r>
            <w:r w:rsidR="00A2419A">
              <w:t xml:space="preserve"> </w:t>
            </w:r>
            <w:r w:rsidR="007B5E6E">
              <w:t>Törjön be a mennyei</w:t>
            </w:r>
            <w:r w:rsidR="00A97634">
              <w:t>nek a</w:t>
            </w:r>
            <w:r w:rsidR="007B5E6E">
              <w:t xml:space="preserve"> jelenléte </w:t>
            </w:r>
            <w:r w:rsidR="00A97634">
              <w:t xml:space="preserve">ebbe </w:t>
            </w:r>
            <w:r w:rsidR="007B5E6E">
              <w:t>a szorultságba.</w:t>
            </w:r>
          </w:p>
        </w:tc>
      </w:tr>
      <w:tr w:rsidR="00BC5F51" w:rsidRPr="00D77CCF" w14:paraId="296A06EB" w14:textId="77777777" w:rsidTr="007E7CFA">
        <w:tc>
          <w:tcPr>
            <w:tcW w:w="540" w:type="dxa"/>
            <w:shd w:val="clear" w:color="auto" w:fill="B3E5A1" w:themeFill="accent6" w:themeFillTint="66"/>
          </w:tcPr>
          <w:p w14:paraId="54FD9ADD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02AFE0F" w14:textId="50FE7DDF" w:rsidR="00BC5F51" w:rsidRPr="00D77CCF" w:rsidRDefault="00BC5F51" w:rsidP="00BC5F51">
            <w:pPr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illusztráció</w:t>
            </w:r>
          </w:p>
        </w:tc>
        <w:tc>
          <w:tcPr>
            <w:tcW w:w="8910" w:type="dxa"/>
          </w:tcPr>
          <w:p w14:paraId="2C613CE6" w14:textId="3FA1F287" w:rsidR="00055269" w:rsidRPr="00D77CCF" w:rsidRDefault="00F8298C" w:rsidP="00BC5F51">
            <w:pPr>
              <w:pStyle w:val="ListParagraph"/>
              <w:numPr>
                <w:ilvl w:val="0"/>
                <w:numId w:val="7"/>
              </w:numPr>
              <w:ind w:left="156" w:hanging="180"/>
            </w:pPr>
            <w:r>
              <w:t>Egy b</w:t>
            </w:r>
            <w:r w:rsidR="00164E74">
              <w:t>orzasztó éjjel –</w:t>
            </w:r>
            <w:r w:rsidR="009A7017">
              <w:t xml:space="preserve"> egy</w:t>
            </w:r>
            <w:r w:rsidR="00164E74">
              <w:t xml:space="preserve"> </w:t>
            </w:r>
            <w:r w:rsidR="00C4311A">
              <w:t>felhergelt lincselő tömeg</w:t>
            </w:r>
            <w:r w:rsidR="009A7017">
              <w:t xml:space="preserve"> a misszionáriusok </w:t>
            </w:r>
            <w:r w:rsidR="00623A9F">
              <w:t>ajtajánál Burmában</w:t>
            </w:r>
            <w:r w:rsidR="00CF2865">
              <w:t xml:space="preserve"> vagy a</w:t>
            </w:r>
            <w:r w:rsidR="00623A9F">
              <w:t>hogy a</w:t>
            </w:r>
            <w:r w:rsidR="00CF2865">
              <w:t xml:space="preserve"> </w:t>
            </w:r>
            <w:r w:rsidR="00164E74">
              <w:t xml:space="preserve">betegség, </w:t>
            </w:r>
            <w:r w:rsidR="00623A9F">
              <w:t xml:space="preserve">a </w:t>
            </w:r>
            <w:r w:rsidR="00164E74">
              <w:t>halál</w:t>
            </w:r>
            <w:r w:rsidR="00CF2865">
              <w:t xml:space="preserve"> jár, </w:t>
            </w:r>
            <w:r w:rsidR="00164E74">
              <w:t>közel jön</w:t>
            </w:r>
            <w:r w:rsidR="00623A9F">
              <w:t xml:space="preserve"> a kórházban</w:t>
            </w:r>
            <w:r w:rsidR="00C4311A">
              <w:t>.</w:t>
            </w:r>
          </w:p>
        </w:tc>
      </w:tr>
      <w:tr w:rsidR="00BC5F51" w:rsidRPr="00D77CCF" w14:paraId="502B89B7" w14:textId="77777777" w:rsidTr="007E7CFA">
        <w:tc>
          <w:tcPr>
            <w:tcW w:w="540" w:type="dxa"/>
            <w:shd w:val="clear" w:color="auto" w:fill="B3E5A1" w:themeFill="accent6" w:themeFillTint="66"/>
          </w:tcPr>
          <w:p w14:paraId="2ED8F820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4B3C09C" w14:textId="62A2AE73" w:rsidR="00BC5F51" w:rsidRPr="00D77CCF" w:rsidRDefault="00BC5F51" w:rsidP="00BC5F51">
            <w:pPr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alkalmazás</w:t>
            </w:r>
          </w:p>
        </w:tc>
        <w:tc>
          <w:tcPr>
            <w:tcW w:w="8910" w:type="dxa"/>
          </w:tcPr>
          <w:p w14:paraId="0EF10A79" w14:textId="1A66CEC3" w:rsidR="00BC5F51" w:rsidRPr="00D77CCF" w:rsidRDefault="00CF22D1" w:rsidP="00BC5F51">
            <w:r w:rsidRPr="00D77CCF">
              <w:t>-</w:t>
            </w:r>
            <w:r w:rsidR="0046040B" w:rsidRPr="00D77CCF">
              <w:t xml:space="preserve"> </w:t>
            </w:r>
            <w:r w:rsidR="006B35B6">
              <w:t>Milyen</w:t>
            </w:r>
            <w:r w:rsidR="00F46ADB">
              <w:t xml:space="preserve"> ellenségeink</w:t>
            </w:r>
            <w:r w:rsidR="006B35B6">
              <w:t xml:space="preserve"> vannak</w:t>
            </w:r>
            <w:r w:rsidR="00A83901">
              <w:t>?</w:t>
            </w:r>
            <w:r w:rsidR="006B35B6">
              <w:t xml:space="preserve"> R</w:t>
            </w:r>
            <w:r w:rsidR="00F46ADB">
              <w:t xml:space="preserve">itkán </w:t>
            </w:r>
            <w:r w:rsidR="006B35B6">
              <w:t>vesznek körül vé</w:t>
            </w:r>
            <w:r w:rsidR="002F55EE">
              <w:t>rszomjas emberek,</w:t>
            </w:r>
            <w:r w:rsidR="0007375B">
              <w:t xml:space="preserve"> de van, ami ilyen rémisztő módon </w:t>
            </w:r>
            <w:r w:rsidR="002F55EE">
              <w:t>az életünket akarj</w:t>
            </w:r>
            <w:r w:rsidR="00C66E6E">
              <w:t>a</w:t>
            </w:r>
            <w:r w:rsidR="002F55EE">
              <w:t>.</w:t>
            </w:r>
            <w:r w:rsidR="00B713D2">
              <w:t xml:space="preserve"> A szorultságot ismerjük, hogy bajba kerülünk.</w:t>
            </w:r>
            <w:r w:rsidR="002F55EE">
              <w:t xml:space="preserve"> </w:t>
            </w:r>
            <w:r w:rsidR="00C66E6E">
              <w:t xml:space="preserve">Sokszor a lelkünk </w:t>
            </w:r>
            <w:r w:rsidR="001E3D43">
              <w:t xml:space="preserve">terheltségei, </w:t>
            </w:r>
            <w:r w:rsidR="002F1031">
              <w:t xml:space="preserve">a múlt traumái, sebei, a stressz, a felelősség és az elvárások </w:t>
            </w:r>
            <w:r w:rsidR="004E6014">
              <w:t>garmadája,</w:t>
            </w:r>
            <w:r w:rsidR="002F1031">
              <w:t xml:space="preserve"> </w:t>
            </w:r>
            <w:r w:rsidR="001E3D43">
              <w:t xml:space="preserve">amik </w:t>
            </w:r>
            <w:r w:rsidR="00EF43F4">
              <w:t>életünkre törnek.</w:t>
            </w:r>
            <w:r w:rsidR="00577A7E">
              <w:t xml:space="preserve"> Mit csinál Dávid egy ilyen </w:t>
            </w:r>
            <w:r w:rsidR="00261997">
              <w:t>szorongatott helyzetben?</w:t>
            </w:r>
            <w:r w:rsidR="00F8298C">
              <w:t xml:space="preserve"> Találkozz velem</w:t>
            </w:r>
            <w:r w:rsidR="007B5E6E">
              <w:t xml:space="preserve"> ebben.</w:t>
            </w:r>
          </w:p>
        </w:tc>
      </w:tr>
      <w:tr w:rsidR="00BC5F51" w:rsidRPr="00D77CCF" w14:paraId="539A5864" w14:textId="77777777" w:rsidTr="00185E77">
        <w:tc>
          <w:tcPr>
            <w:tcW w:w="540" w:type="dxa"/>
            <w:shd w:val="clear" w:color="auto" w:fill="B3E5A1" w:themeFill="accent6" w:themeFillTint="66"/>
          </w:tcPr>
          <w:p w14:paraId="5029A153" w14:textId="4BF4C010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  <w:r w:rsidRPr="00D77CCF">
              <w:rPr>
                <w:sz w:val="22"/>
                <w:szCs w:val="22"/>
              </w:rPr>
              <w:t>2.</w:t>
            </w:r>
            <w:r w:rsidR="0046040B" w:rsidRPr="00D77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30" w:type="dxa"/>
            <w:gridSpan w:val="2"/>
            <w:shd w:val="clear" w:color="auto" w:fill="D9F2D0" w:themeFill="accent6" w:themeFillTint="33"/>
          </w:tcPr>
          <w:p w14:paraId="026E114D" w14:textId="64AA7AAD" w:rsidR="00BC5F51" w:rsidRPr="00D77CCF" w:rsidRDefault="0091061F" w:rsidP="00BC5F51">
            <w:r w:rsidRPr="00D77CCF">
              <w:rPr>
                <w:b/>
                <w:bCs/>
              </w:rPr>
              <w:t>cím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és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versek</w:t>
            </w:r>
            <w:r w:rsidRPr="00D77CCF">
              <w:t>:</w:t>
            </w:r>
            <w:r w:rsidR="00ED587A">
              <w:t xml:space="preserve"> </w:t>
            </w:r>
            <w:r w:rsidR="003210A0">
              <w:t xml:space="preserve">7-11. </w:t>
            </w:r>
            <w:r w:rsidR="00ED587A">
              <w:t>Isten szemével</w:t>
            </w:r>
            <w:r w:rsidR="003210A0">
              <w:t xml:space="preserve"> ki kicsoda</w:t>
            </w:r>
          </w:p>
        </w:tc>
      </w:tr>
      <w:tr w:rsidR="00BC5F51" w:rsidRPr="00D77CCF" w14:paraId="47690E8D" w14:textId="77777777" w:rsidTr="007E7CFA">
        <w:tc>
          <w:tcPr>
            <w:tcW w:w="540" w:type="dxa"/>
            <w:shd w:val="clear" w:color="auto" w:fill="B3E5A1" w:themeFill="accent6" w:themeFillTint="66"/>
          </w:tcPr>
          <w:p w14:paraId="6AC0BA24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EB1EC43" w14:textId="6A54A08B" w:rsidR="00BC5F51" w:rsidRPr="00D77CCF" w:rsidRDefault="00BC5F51" w:rsidP="00BC5F5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magyarázat</w:t>
            </w:r>
          </w:p>
        </w:tc>
        <w:tc>
          <w:tcPr>
            <w:tcW w:w="8910" w:type="dxa"/>
          </w:tcPr>
          <w:p w14:paraId="03D5469F" w14:textId="265E7C2D" w:rsidR="00DB627D" w:rsidRDefault="00A22585" w:rsidP="0091061F">
            <w:pPr>
              <w:ind w:left="162" w:hanging="162"/>
            </w:pPr>
            <w:r w:rsidRPr="00D77CCF">
              <w:t>-</w:t>
            </w:r>
            <w:r w:rsidR="0046040B" w:rsidRPr="00D77CCF">
              <w:t xml:space="preserve"> </w:t>
            </w:r>
            <w:r w:rsidR="00D952C8">
              <w:t>Dávid életére törők o</w:t>
            </w:r>
            <w:r w:rsidR="00DD5355">
              <w:t xml:space="preserve">lyanok, mint a kutyák, </w:t>
            </w:r>
            <w:r w:rsidR="00D952C8">
              <w:t>akiknek</w:t>
            </w:r>
            <w:r w:rsidR="00DD5355">
              <w:t xml:space="preserve"> kard van </w:t>
            </w:r>
            <w:r w:rsidR="00CB5540">
              <w:t xml:space="preserve">szájukban. </w:t>
            </w:r>
            <w:r w:rsidR="00261997">
              <w:t>Nem kedves háziállat, hanem veszélyes vad falk</w:t>
            </w:r>
            <w:r w:rsidR="00E20E46">
              <w:t>ához hasonlítja őket</w:t>
            </w:r>
            <w:r w:rsidR="007F17C1">
              <w:t xml:space="preserve">, </w:t>
            </w:r>
            <w:r w:rsidR="002B0A87">
              <w:t>7-8.v</w:t>
            </w:r>
            <w:r w:rsidR="00E20E46">
              <w:t>. Ki hallja őket</w:t>
            </w:r>
            <w:r w:rsidR="00D421F8">
              <w:t>, gondolják</w:t>
            </w:r>
            <w:r w:rsidR="00D952C8">
              <w:t xml:space="preserve"> – nem törődnek Istennel</w:t>
            </w:r>
            <w:r w:rsidR="00D421F8">
              <w:t>.</w:t>
            </w:r>
          </w:p>
          <w:p w14:paraId="4020DBB6" w14:textId="7065A7A8" w:rsidR="00D421F8" w:rsidRDefault="00E20E46" w:rsidP="0091061F">
            <w:pPr>
              <w:ind w:left="162" w:hanging="162"/>
            </w:pPr>
            <w:r>
              <w:t>- Hogyan tekint rájuk Isten</w:t>
            </w:r>
            <w:r w:rsidR="00D421F8">
              <w:t>? Te, Uram, nevetsz rajtuk</w:t>
            </w:r>
            <w:r w:rsidR="002B0A87">
              <w:t xml:space="preserve"> 9.v</w:t>
            </w:r>
            <w:r w:rsidR="00D421F8">
              <w:t xml:space="preserve">. Amikor Isten közel jön, Dávid elkezdi </w:t>
            </w:r>
            <w:r w:rsidR="00D421F8" w:rsidRPr="00ED587A">
              <w:rPr>
                <w:u w:val="single"/>
              </w:rPr>
              <w:t>Isten szemével nézni</w:t>
            </w:r>
            <w:r w:rsidR="00D421F8">
              <w:t xml:space="preserve"> a vérszomjas embereket. </w:t>
            </w:r>
            <w:r w:rsidR="00F80C88">
              <w:t xml:space="preserve">Kicsodák ők Isten szemében? </w:t>
            </w:r>
            <w:r w:rsidR="00976FFB">
              <w:t>N</w:t>
            </w:r>
            <w:r w:rsidR="002C5314">
              <w:t>em félelmetesek</w:t>
            </w:r>
            <w:r w:rsidR="00976FFB">
              <w:t xml:space="preserve">, </w:t>
            </w:r>
            <w:r w:rsidR="00976FFB">
              <w:t>evetségesek</w:t>
            </w:r>
            <w:r w:rsidR="002C5314">
              <w:t>.</w:t>
            </w:r>
          </w:p>
          <w:p w14:paraId="0AC1C9D8" w14:textId="459FB66B" w:rsidR="002C5314" w:rsidRPr="00D77CCF" w:rsidRDefault="002C5314" w:rsidP="0091061F">
            <w:pPr>
              <w:ind w:left="162" w:hanging="162"/>
            </w:pPr>
            <w:r>
              <w:t xml:space="preserve">- </w:t>
            </w:r>
            <w:r w:rsidR="00ED587A">
              <w:t xml:space="preserve">És </w:t>
            </w:r>
            <w:r w:rsidR="00406F85">
              <w:t>Isten szemével</w:t>
            </w:r>
            <w:r w:rsidR="00F80C88">
              <w:t xml:space="preserve"> </w:t>
            </w:r>
            <w:r w:rsidR="00406F85">
              <w:t xml:space="preserve">kicsoda </w:t>
            </w:r>
            <w:r>
              <w:t>Isten</w:t>
            </w:r>
            <w:r w:rsidR="00406F85">
              <w:t xml:space="preserve"> Dávidnak?</w:t>
            </w:r>
            <w:r>
              <w:t xml:space="preserve"> </w:t>
            </w:r>
            <w:r w:rsidR="00406F85">
              <w:t>M</w:t>
            </w:r>
            <w:r w:rsidR="000D0712">
              <w:t>enedékké lesz, erős várrá</w:t>
            </w:r>
            <w:r w:rsidR="004D0F51">
              <w:t>, aki kiemel, felemel, oltalmaz</w:t>
            </w:r>
            <w:r w:rsidR="000D0712">
              <w:t xml:space="preserve"> – szó szerint </w:t>
            </w:r>
            <w:r w:rsidR="00A62AEF">
              <w:t>c</w:t>
            </w:r>
            <w:r w:rsidR="000D0712">
              <w:t>itadell</w:t>
            </w:r>
            <w:r w:rsidR="004D0F51">
              <w:t>ám Isten</w:t>
            </w:r>
            <w:r w:rsidR="00976FFB">
              <w:t xml:space="preserve"> – amiért a 2. versben könyörgött, védj meg</w:t>
            </w:r>
            <w:r w:rsidR="00586450">
              <w:t>, itt felismeri, hogy védelmem=erős váram (jelentése: magaslati erődítm</w:t>
            </w:r>
            <w:r w:rsidR="0017232A">
              <w:t>én</w:t>
            </w:r>
            <w:r w:rsidR="00586450">
              <w:t>y</w:t>
            </w:r>
            <w:r w:rsidR="0017232A">
              <w:t>, citadella</w:t>
            </w:r>
            <w:r w:rsidR="00586450">
              <w:t>)</w:t>
            </w:r>
            <w:r w:rsidR="000D0712">
              <w:t>.</w:t>
            </w:r>
            <w:r w:rsidR="009E091C">
              <w:t xml:space="preserve"> Én rá figyelek</w:t>
            </w:r>
            <w:r w:rsidR="004147E2">
              <w:t>, Ő hangsúlyosabb, mint a veszélyes kutyák</w:t>
            </w:r>
            <w:r w:rsidR="00D00E14">
              <w:t xml:space="preserve">, és Isten érkezik </w:t>
            </w:r>
            <w:r w:rsidR="0095477E" w:rsidRPr="00DC220B">
              <w:rPr>
                <w:sz w:val="22"/>
                <w:szCs w:val="22"/>
              </w:rPr>
              <w:t>חֵסֵד</w:t>
            </w:r>
            <w:r w:rsidR="0095477E">
              <w:t xml:space="preserve"> </w:t>
            </w:r>
            <w:r w:rsidR="00D00E14">
              <w:t>heszed-jével, hűséges, megváltoztathatatlan szövetségi szeretetével</w:t>
            </w:r>
            <w:r w:rsidR="00C03184">
              <w:t xml:space="preserve">. </w:t>
            </w:r>
            <w:r w:rsidR="0017232A">
              <w:t>Oda, ahol van.</w:t>
            </w:r>
          </w:p>
        </w:tc>
      </w:tr>
      <w:tr w:rsidR="00BC5F51" w:rsidRPr="00D77CCF" w14:paraId="67D81CC2" w14:textId="77777777" w:rsidTr="007E7CFA">
        <w:tc>
          <w:tcPr>
            <w:tcW w:w="540" w:type="dxa"/>
            <w:shd w:val="clear" w:color="auto" w:fill="B3E5A1" w:themeFill="accent6" w:themeFillTint="66"/>
          </w:tcPr>
          <w:p w14:paraId="346D8E75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9FEEF93" w14:textId="7DF67CB8" w:rsidR="00BC5F51" w:rsidRPr="00D77CCF" w:rsidRDefault="00BC5F51" w:rsidP="00BC5F5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illusztráció</w:t>
            </w:r>
          </w:p>
        </w:tc>
        <w:tc>
          <w:tcPr>
            <w:tcW w:w="8910" w:type="dxa"/>
          </w:tcPr>
          <w:p w14:paraId="43FD2B2C" w14:textId="77777777" w:rsidR="00E36C2E" w:rsidRDefault="00604C6F" w:rsidP="0091061F">
            <w:pPr>
              <w:ind w:left="162" w:hanging="162"/>
            </w:pPr>
            <w:r w:rsidRPr="00D77CCF">
              <w:t>-</w:t>
            </w:r>
            <w:r w:rsidR="0046040B" w:rsidRPr="00D77CCF">
              <w:t xml:space="preserve"> </w:t>
            </w:r>
            <w:r w:rsidR="00E36C2E">
              <w:t>vad falka képe</w:t>
            </w:r>
          </w:p>
          <w:p w14:paraId="7439C8C5" w14:textId="2F37DB69" w:rsidR="00E20511" w:rsidRPr="00D77CCF" w:rsidRDefault="00E36C2E" w:rsidP="00E36C2E">
            <w:pPr>
              <w:ind w:left="162" w:hanging="162"/>
            </w:pPr>
            <w:r>
              <w:t xml:space="preserve">- </w:t>
            </w:r>
            <w:r w:rsidR="00A62AEF">
              <w:t>Citadella 220m, 1</w:t>
            </w:r>
            <w:r w:rsidR="00D7523F">
              <w:t>2</w:t>
            </w:r>
            <w:r w:rsidR="00A62AEF">
              <w:t>-1</w:t>
            </w:r>
            <w:r w:rsidR="00D7523F">
              <w:t>6</w:t>
            </w:r>
            <w:r w:rsidR="00A62AEF">
              <w:t>m magas, 4 méter vastag falú.</w:t>
            </w:r>
            <w:r w:rsidR="00173263">
              <w:t xml:space="preserve"> Haynau a város sakkban tartására építette. Micsoda erődítmény!</w:t>
            </w:r>
            <w:r w:rsidR="00DD69A5">
              <w:t xml:space="preserve"> Isten ilyen erős vár</w:t>
            </w:r>
            <w:r w:rsidR="00794EE2">
              <w:t xml:space="preserve"> az övéinek.</w:t>
            </w:r>
          </w:p>
        </w:tc>
      </w:tr>
      <w:tr w:rsidR="00BC5F51" w:rsidRPr="00D77CCF" w14:paraId="60D2CB7D" w14:textId="77777777" w:rsidTr="007E7CFA">
        <w:tc>
          <w:tcPr>
            <w:tcW w:w="540" w:type="dxa"/>
            <w:shd w:val="clear" w:color="auto" w:fill="B3E5A1" w:themeFill="accent6" w:themeFillTint="66"/>
          </w:tcPr>
          <w:p w14:paraId="6F8BBF5A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38CFF0" w14:textId="373CBA57" w:rsidR="00BC5F51" w:rsidRPr="00D77CCF" w:rsidRDefault="00BC5F51" w:rsidP="00BC5F5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alkalmazás</w:t>
            </w:r>
          </w:p>
        </w:tc>
        <w:tc>
          <w:tcPr>
            <w:tcW w:w="8910" w:type="dxa"/>
          </w:tcPr>
          <w:p w14:paraId="0504F6C6" w14:textId="6531EE8A" w:rsidR="002A2441" w:rsidRDefault="005551B9" w:rsidP="00BC5F51">
            <w:r w:rsidRPr="00D77CCF">
              <w:t>-</w:t>
            </w:r>
            <w:r w:rsidR="0046040B" w:rsidRPr="00D77CCF">
              <w:t xml:space="preserve"> </w:t>
            </w:r>
            <w:r w:rsidR="00464C77">
              <w:t xml:space="preserve">Ki vagyok </w:t>
            </w:r>
            <w:r w:rsidR="002A2441">
              <w:t>Isten</w:t>
            </w:r>
            <w:r w:rsidR="00464C77">
              <w:t xml:space="preserve"> szemében? – mennyire fontos kérdés</w:t>
            </w:r>
            <w:r w:rsidR="002A2441">
              <w:t>, hogy lássam a helyzetem és az életem az Ő szemével.</w:t>
            </w:r>
          </w:p>
          <w:p w14:paraId="277679DD" w14:textId="3F8AA7C4" w:rsidR="00850B18" w:rsidRDefault="002A2441" w:rsidP="00BC5F51">
            <w:r>
              <w:t xml:space="preserve">- </w:t>
            </w:r>
            <w:r w:rsidR="00943317">
              <w:t>Ebben a korszakban vagyunk,</w:t>
            </w:r>
            <w:r w:rsidR="00850B18">
              <w:t xml:space="preserve"> amikor Isten mindenki</w:t>
            </w:r>
            <w:r w:rsidR="006D16FA">
              <w:t>hez szeretetével közelít. De nem tart mindvégig – az ítélet jön. Meneküljünk Isten szeretetébe, menedékében, Jó</w:t>
            </w:r>
            <w:r w:rsidR="000E344E">
              <w:t>suához.</w:t>
            </w:r>
          </w:p>
          <w:p w14:paraId="218E07ED" w14:textId="5A922DE2" w:rsidR="00BC5F51" w:rsidRPr="00D77CCF" w:rsidRDefault="00850B18" w:rsidP="00BC5F51">
            <w:r>
              <w:t xml:space="preserve">- </w:t>
            </w:r>
            <w:r w:rsidR="00E36C2E">
              <w:t>Szövetségesei kiváltsága, hogy szeretetével közelít felénk. Krisztusban még inkább biztosít efelől</w:t>
            </w:r>
            <w:r>
              <w:t xml:space="preserve"> örökre</w:t>
            </w:r>
            <w:r w:rsidR="00E36C2E">
              <w:t>.</w:t>
            </w:r>
          </w:p>
        </w:tc>
      </w:tr>
      <w:tr w:rsidR="00BC5F51" w:rsidRPr="00D77CCF" w14:paraId="7E78E5A4" w14:textId="77777777" w:rsidTr="00185E77">
        <w:tc>
          <w:tcPr>
            <w:tcW w:w="540" w:type="dxa"/>
            <w:shd w:val="clear" w:color="auto" w:fill="B3E5A1" w:themeFill="accent6" w:themeFillTint="66"/>
          </w:tcPr>
          <w:p w14:paraId="72508067" w14:textId="0DFFAF4F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  <w:r w:rsidRPr="00D77CCF">
              <w:rPr>
                <w:sz w:val="22"/>
                <w:szCs w:val="22"/>
              </w:rPr>
              <w:t>3.</w:t>
            </w:r>
          </w:p>
        </w:tc>
        <w:tc>
          <w:tcPr>
            <w:tcW w:w="10530" w:type="dxa"/>
            <w:gridSpan w:val="2"/>
            <w:shd w:val="clear" w:color="auto" w:fill="D9F2D0" w:themeFill="accent6" w:themeFillTint="33"/>
          </w:tcPr>
          <w:p w14:paraId="5B9F0468" w14:textId="50452F9B" w:rsidR="00BC5F51" w:rsidRPr="00D77CCF" w:rsidRDefault="0091061F" w:rsidP="00BC5F51">
            <w:r w:rsidRPr="00D77CCF">
              <w:rPr>
                <w:b/>
                <w:bCs/>
              </w:rPr>
              <w:t>cím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és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versek</w:t>
            </w:r>
            <w:r w:rsidRPr="00D77CCF">
              <w:t>:</w:t>
            </w:r>
            <w:r w:rsidR="00041DA6">
              <w:t xml:space="preserve"> 12-</w:t>
            </w:r>
            <w:r w:rsidR="00E8213A">
              <w:t>14.v Isten dicsősége ragyogjon fel</w:t>
            </w:r>
          </w:p>
        </w:tc>
      </w:tr>
      <w:tr w:rsidR="00BC5F51" w:rsidRPr="00D77CCF" w14:paraId="07C815E0" w14:textId="77777777" w:rsidTr="007E7CFA">
        <w:tc>
          <w:tcPr>
            <w:tcW w:w="540" w:type="dxa"/>
            <w:shd w:val="clear" w:color="auto" w:fill="B3E5A1" w:themeFill="accent6" w:themeFillTint="66"/>
          </w:tcPr>
          <w:p w14:paraId="563D2EF1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3EA587" w14:textId="5111DAD1" w:rsidR="00BC5F51" w:rsidRPr="00D77CCF" w:rsidRDefault="00BC5F51" w:rsidP="00BC5F5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magyarázat</w:t>
            </w:r>
          </w:p>
        </w:tc>
        <w:tc>
          <w:tcPr>
            <w:tcW w:w="8910" w:type="dxa"/>
          </w:tcPr>
          <w:p w14:paraId="746BCFC7" w14:textId="77777777" w:rsidR="00555F7A" w:rsidRDefault="002B0355" w:rsidP="0091061F">
            <w:r w:rsidRPr="00D77CCF">
              <w:t>-</w:t>
            </w:r>
            <w:r w:rsidR="0046040B" w:rsidRPr="00D77CCF">
              <w:t xml:space="preserve"> </w:t>
            </w:r>
            <w:r w:rsidR="00C64069">
              <w:t xml:space="preserve">12-14. meglepő talán az indulat, </w:t>
            </w:r>
            <w:r w:rsidR="00951A8E">
              <w:t>és Dávid kérései. A vágya, hogy Isten szolgáltasson igazságot.</w:t>
            </w:r>
            <w:r w:rsidR="00073384">
              <w:t xml:space="preserve"> A következmények érjék utol őket, de a hangsúly a 14b-n van: hadd tudják meg az egész földön, hogy Isten uralkodik Jákóbon.</w:t>
            </w:r>
          </w:p>
          <w:p w14:paraId="00D263B6" w14:textId="77777777" w:rsidR="00DF58F5" w:rsidRDefault="00DF58F5" w:rsidP="0091061F">
            <w:r>
              <w:t xml:space="preserve">- Használj Isten a népét arra, hogy megmutassa rajtuk másoknak, és nekik is a maga nagyszerűségét, dicsőségét. Használja arra ezt a helyzetet, hogy </w:t>
            </w:r>
            <w:r w:rsidR="001A5BB8">
              <w:t>felragyogjon, hogy kicsoda Ő.</w:t>
            </w:r>
          </w:p>
          <w:p w14:paraId="7260D494" w14:textId="098E1BBB" w:rsidR="001A5BB8" w:rsidRPr="00D77CCF" w:rsidRDefault="001A5BB8" w:rsidP="0091061F">
            <w:r>
              <w:t>- Jákób, vagyis Izrael királya nem Saul, nem is Dávid, a felkent várományos, hanem Isten.</w:t>
            </w:r>
          </w:p>
        </w:tc>
      </w:tr>
      <w:tr w:rsidR="00BC5F51" w:rsidRPr="00D77CCF" w14:paraId="75656405" w14:textId="77777777" w:rsidTr="007E7CFA">
        <w:tc>
          <w:tcPr>
            <w:tcW w:w="540" w:type="dxa"/>
            <w:shd w:val="clear" w:color="auto" w:fill="B3E5A1" w:themeFill="accent6" w:themeFillTint="66"/>
          </w:tcPr>
          <w:p w14:paraId="14BCF6C5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053AC9F" w14:textId="741BA650" w:rsidR="00BC5F51" w:rsidRPr="00D77CCF" w:rsidRDefault="00BC5F51" w:rsidP="00BC5F5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illusztráció</w:t>
            </w:r>
          </w:p>
        </w:tc>
        <w:tc>
          <w:tcPr>
            <w:tcW w:w="8910" w:type="dxa"/>
          </w:tcPr>
          <w:p w14:paraId="15122D6D" w14:textId="21FBBC1E" w:rsidR="0075599E" w:rsidRPr="00D77CCF" w:rsidRDefault="004755D8" w:rsidP="0091061F">
            <w:r w:rsidRPr="00D77CCF">
              <w:t>-</w:t>
            </w:r>
            <w:r w:rsidR="0046040B" w:rsidRPr="00D77CCF">
              <w:t xml:space="preserve"> </w:t>
            </w:r>
            <w:r w:rsidR="005B7AA3">
              <w:t xml:space="preserve">egy helyzet, ami nehéz volt, de felragyogott Isten benne. </w:t>
            </w:r>
            <w:r w:rsidR="001F4AD8">
              <w:t xml:space="preserve">10 éves fiukat vesztett szülők gyászban </w:t>
            </w:r>
            <w:r w:rsidR="00A12770">
              <w:t>H</w:t>
            </w:r>
            <w:r w:rsidR="009D49CF">
              <w:t>ändel</w:t>
            </w:r>
            <w:r w:rsidR="001F4AD8">
              <w:t xml:space="preserve"> Halleluja </w:t>
            </w:r>
            <w:r w:rsidR="009D49CF">
              <w:t xml:space="preserve">kórusát hallgatják, és </w:t>
            </w:r>
            <w:r w:rsidR="0075599E">
              <w:t>bár sírnak, de vallják, hogy Isten kezében van az ügyük, és vigasztaló, hogy Isten Úr, szuverén Úr</w:t>
            </w:r>
          </w:p>
        </w:tc>
      </w:tr>
      <w:tr w:rsidR="00BC5F51" w:rsidRPr="00D77CCF" w14:paraId="0E11C231" w14:textId="77777777" w:rsidTr="007E7CFA">
        <w:tc>
          <w:tcPr>
            <w:tcW w:w="540" w:type="dxa"/>
            <w:shd w:val="clear" w:color="auto" w:fill="B3E5A1" w:themeFill="accent6" w:themeFillTint="66"/>
          </w:tcPr>
          <w:p w14:paraId="71526A9E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1D124F7" w14:textId="2FC57D77" w:rsidR="00BC5F51" w:rsidRPr="00D77CCF" w:rsidRDefault="00BC5F51" w:rsidP="00BC5F5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alkalmazás</w:t>
            </w:r>
          </w:p>
        </w:tc>
        <w:tc>
          <w:tcPr>
            <w:tcW w:w="8910" w:type="dxa"/>
          </w:tcPr>
          <w:p w14:paraId="4F83CB0E" w14:textId="002CE82C" w:rsidR="00BC5F51" w:rsidRPr="00D77CCF" w:rsidRDefault="0091061F" w:rsidP="00BC5F51">
            <w:r w:rsidRPr="00D77CCF">
              <w:t>-</w:t>
            </w:r>
            <w:r w:rsidR="0046040B" w:rsidRPr="00D77CCF">
              <w:t xml:space="preserve"> </w:t>
            </w:r>
            <w:r w:rsidR="00AA1BF6">
              <w:t>A szorult helyzet</w:t>
            </w:r>
            <w:r w:rsidR="008339F3">
              <w:t>ünk</w:t>
            </w:r>
            <w:r w:rsidR="00AA1BF6">
              <w:t xml:space="preserve"> lehet</w:t>
            </w:r>
            <w:r w:rsidR="00AA1BF6">
              <w:t xml:space="preserve"> </w:t>
            </w:r>
            <w:r w:rsidR="008339F3">
              <w:t xml:space="preserve">Isten dicsőségének az alkalma, amiben megmutatja, hogy </w:t>
            </w:r>
            <w:r w:rsidR="005B7AA3">
              <w:t>milyen Isten Ő – nekünk, de másoknak is rajtunk</w:t>
            </w:r>
          </w:p>
        </w:tc>
      </w:tr>
      <w:tr w:rsidR="00BC5F51" w:rsidRPr="00D77CCF" w14:paraId="152362BC" w14:textId="77777777" w:rsidTr="00185E77">
        <w:tc>
          <w:tcPr>
            <w:tcW w:w="540" w:type="dxa"/>
            <w:shd w:val="clear" w:color="auto" w:fill="B3E5A1" w:themeFill="accent6" w:themeFillTint="66"/>
          </w:tcPr>
          <w:p w14:paraId="0EEAFB93" w14:textId="50F7493A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  <w:r w:rsidRPr="00D77CCF">
              <w:rPr>
                <w:sz w:val="22"/>
                <w:szCs w:val="22"/>
              </w:rPr>
              <w:t>4.</w:t>
            </w:r>
            <w:r w:rsidR="0046040B" w:rsidRPr="00D77CCF">
              <w:t xml:space="preserve"> </w:t>
            </w:r>
          </w:p>
        </w:tc>
        <w:tc>
          <w:tcPr>
            <w:tcW w:w="10530" w:type="dxa"/>
            <w:gridSpan w:val="2"/>
            <w:shd w:val="clear" w:color="auto" w:fill="D9F2D0" w:themeFill="accent6" w:themeFillTint="33"/>
          </w:tcPr>
          <w:p w14:paraId="1894879D" w14:textId="2E494C80" w:rsidR="00BC5F51" w:rsidRPr="00D77CCF" w:rsidRDefault="0091061F" w:rsidP="00BC5F51">
            <w:r w:rsidRPr="00D77CCF">
              <w:rPr>
                <w:b/>
                <w:bCs/>
              </w:rPr>
              <w:t>cím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és</w:t>
            </w:r>
            <w:r w:rsidR="0046040B" w:rsidRPr="00D77CCF">
              <w:rPr>
                <w:b/>
                <w:bCs/>
              </w:rPr>
              <w:t xml:space="preserve"> </w:t>
            </w:r>
            <w:r w:rsidRPr="00D77CCF">
              <w:rPr>
                <w:b/>
                <w:bCs/>
              </w:rPr>
              <w:t>versek</w:t>
            </w:r>
            <w:r w:rsidRPr="00D77CCF">
              <w:t>:</w:t>
            </w:r>
            <w:r w:rsidR="00041DA6">
              <w:t xml:space="preserve"> 15-18.v Dávid megváltozott reakciója</w:t>
            </w:r>
          </w:p>
        </w:tc>
      </w:tr>
      <w:tr w:rsidR="00BC5F51" w:rsidRPr="00D77CCF" w14:paraId="04D180BD" w14:textId="77777777" w:rsidTr="007E7CFA">
        <w:tc>
          <w:tcPr>
            <w:tcW w:w="540" w:type="dxa"/>
            <w:shd w:val="clear" w:color="auto" w:fill="B3E5A1" w:themeFill="accent6" w:themeFillTint="66"/>
          </w:tcPr>
          <w:p w14:paraId="4C4466CB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72855AE" w14:textId="080503FB" w:rsidR="00BC5F51" w:rsidRPr="00D77CCF" w:rsidRDefault="00BC5F51" w:rsidP="00BC5F51">
            <w:pPr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magyarázat</w:t>
            </w:r>
          </w:p>
        </w:tc>
        <w:tc>
          <w:tcPr>
            <w:tcW w:w="8910" w:type="dxa"/>
          </w:tcPr>
          <w:p w14:paraId="155B850E" w14:textId="77777777" w:rsidR="00B37A03" w:rsidRDefault="00CD46B6" w:rsidP="0091061F">
            <w:r w:rsidRPr="00D77CCF">
              <w:t>-</w:t>
            </w:r>
            <w:r w:rsidR="0046040B" w:rsidRPr="00D77CCF">
              <w:t xml:space="preserve"> </w:t>
            </w:r>
            <w:r w:rsidR="00C01E9B">
              <w:t>A refrén visszatér 15-16.v, a</w:t>
            </w:r>
            <w:r w:rsidR="00C010FF">
              <w:t xml:space="preserve">z éhes vadak a városban </w:t>
            </w:r>
            <w:r w:rsidR="00240F27">
              <w:t>vadásznak. A veszély közel jött</w:t>
            </w:r>
            <w:r w:rsidR="008E0719">
              <w:t>.</w:t>
            </w:r>
          </w:p>
          <w:p w14:paraId="6E3CD4EC" w14:textId="77777777" w:rsidR="008E0719" w:rsidRDefault="008E0719" w:rsidP="0091061F">
            <w:r>
              <w:t xml:space="preserve">- Istenben elrejtőzve megváltozik Dávid reakciója. </w:t>
            </w:r>
            <w:r w:rsidR="008C100D">
              <w:t>A kutyák hangos vonítására, öldöklő szándékú emberek jövetelére a válasza, hogy énekelni kezd</w:t>
            </w:r>
            <w:r w:rsidR="00422FF8">
              <w:t>: Isten hatalmáról 17.v, Heszed-jéről, szövetséges hűségéről,</w:t>
            </w:r>
            <w:r w:rsidR="004971D9">
              <w:t xml:space="preserve"> és a citadella erősségű menedék voltáról.</w:t>
            </w:r>
          </w:p>
          <w:p w14:paraId="03B889DF" w14:textId="77777777" w:rsidR="004971D9" w:rsidRDefault="004971D9" w:rsidP="0091061F">
            <w:r>
              <w:t xml:space="preserve">- </w:t>
            </w:r>
            <w:r w:rsidR="00C5470F">
              <w:t xml:space="preserve">17-18.v </w:t>
            </w:r>
            <w:r>
              <w:t xml:space="preserve">énekel, örömében </w:t>
            </w:r>
            <w:r w:rsidR="00FB354C">
              <w:t xml:space="preserve">hangosan magasztalja, </w:t>
            </w:r>
            <w:r w:rsidR="005B51AD">
              <w:t>zenél Istennek. Mert nincs magára hagyva ebben a helyzetben, hanem láthatatlanul ugyan, de valóságosan cselekszik</w:t>
            </w:r>
            <w:r w:rsidR="00C5470F">
              <w:t xml:space="preserve">, aki az ereje, erős vára és hűséges szerető Istene. </w:t>
            </w:r>
          </w:p>
          <w:p w14:paraId="616BEF8B" w14:textId="76B74278" w:rsidR="00124180" w:rsidRPr="00D77CCF" w:rsidRDefault="00124180" w:rsidP="0091061F">
            <w:r>
              <w:t xml:space="preserve">- én hűséges Istenem szó szerint: </w:t>
            </w:r>
            <w:r w:rsidR="0095477E" w:rsidRPr="00DC220B">
              <w:rPr>
                <w:sz w:val="22"/>
                <w:szCs w:val="22"/>
              </w:rPr>
              <w:t>חֵסֵד</w:t>
            </w:r>
            <w:r w:rsidR="0095477E">
              <w:t xml:space="preserve"> </w:t>
            </w:r>
            <w:r>
              <w:t>heszed</w:t>
            </w:r>
            <w:r w:rsidR="00771C28">
              <w:t>-</w:t>
            </w:r>
            <w:r>
              <w:t xml:space="preserve">emnek </w:t>
            </w:r>
            <w:r w:rsidR="00771C28">
              <w:t>Istene, vagyis</w:t>
            </w:r>
            <w:r w:rsidR="0095477E">
              <w:t xml:space="preserve"> azé</w:t>
            </w:r>
            <w:r w:rsidR="00B6245C">
              <w:t xml:space="preserve"> a szövetségi hűséges szeretet</w:t>
            </w:r>
            <w:r w:rsidR="00614BA6">
              <w:t>é</w:t>
            </w:r>
            <w:r w:rsidR="0095477E">
              <w:t xml:space="preserve">, ami </w:t>
            </w:r>
            <w:r w:rsidR="00771C28">
              <w:t xml:space="preserve">az enyémmé lett </w:t>
            </w:r>
          </w:p>
        </w:tc>
      </w:tr>
      <w:tr w:rsidR="00BC5F51" w:rsidRPr="00D77CCF" w14:paraId="789CBCF7" w14:textId="77777777" w:rsidTr="007E7CFA">
        <w:tc>
          <w:tcPr>
            <w:tcW w:w="540" w:type="dxa"/>
            <w:shd w:val="clear" w:color="auto" w:fill="B3E5A1" w:themeFill="accent6" w:themeFillTint="66"/>
          </w:tcPr>
          <w:p w14:paraId="02C4E4CF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68A8029" w14:textId="63C8347C" w:rsidR="00BC5F51" w:rsidRPr="00D77CCF" w:rsidRDefault="00BC5F51" w:rsidP="00BC5F51">
            <w:pPr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illusztráció</w:t>
            </w:r>
          </w:p>
        </w:tc>
        <w:tc>
          <w:tcPr>
            <w:tcW w:w="8910" w:type="dxa"/>
          </w:tcPr>
          <w:p w14:paraId="1A63901F" w14:textId="0FD7865F" w:rsidR="00BC5F51" w:rsidRPr="00D77CCF" w:rsidRDefault="0091061F" w:rsidP="00BC5F51">
            <w:r w:rsidRPr="00D77CCF">
              <w:t>-</w:t>
            </w:r>
            <w:r w:rsidR="0046040B" w:rsidRPr="00D77CCF">
              <w:t xml:space="preserve"> </w:t>
            </w:r>
            <w:r w:rsidR="00581CEA">
              <w:t xml:space="preserve">Dániel imádkozott akkor is; </w:t>
            </w:r>
            <w:r w:rsidR="001B6593">
              <w:t>Pál és Silás is énekelt</w:t>
            </w:r>
            <w:r w:rsidR="00581CEA">
              <w:t xml:space="preserve"> annak ellenére</w:t>
            </w:r>
            <w:r w:rsidR="007A0135">
              <w:t>.</w:t>
            </w:r>
          </w:p>
        </w:tc>
      </w:tr>
      <w:tr w:rsidR="00BC5F51" w:rsidRPr="00D77CCF" w14:paraId="1CF7EC95" w14:textId="77777777" w:rsidTr="007E7CFA">
        <w:tc>
          <w:tcPr>
            <w:tcW w:w="540" w:type="dxa"/>
            <w:shd w:val="clear" w:color="auto" w:fill="B3E5A1" w:themeFill="accent6" w:themeFillTint="66"/>
          </w:tcPr>
          <w:p w14:paraId="3A57A982" w14:textId="77777777" w:rsidR="00BC5F51" w:rsidRPr="00D77CCF" w:rsidRDefault="00BC5F51" w:rsidP="00BC5F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00EB665" w14:textId="466AFA3F" w:rsidR="00BC5F51" w:rsidRPr="00D77CCF" w:rsidRDefault="00BC5F51" w:rsidP="00BC5F51">
            <w:pPr>
              <w:jc w:val="right"/>
              <w:rPr>
                <w:sz w:val="20"/>
                <w:szCs w:val="20"/>
              </w:rPr>
            </w:pPr>
            <w:r w:rsidRPr="00D77CCF">
              <w:rPr>
                <w:sz w:val="20"/>
                <w:szCs w:val="20"/>
              </w:rPr>
              <w:t>alkalmazás</w:t>
            </w:r>
          </w:p>
        </w:tc>
        <w:tc>
          <w:tcPr>
            <w:tcW w:w="8910" w:type="dxa"/>
          </w:tcPr>
          <w:p w14:paraId="5D57D469" w14:textId="6F1266F8" w:rsidR="00BC5F51" w:rsidRPr="00B6245C" w:rsidRDefault="0091061F" w:rsidP="00BC5F51">
            <w:r w:rsidRPr="00D77CCF">
              <w:t>-</w:t>
            </w:r>
            <w:r w:rsidR="0046040B" w:rsidRPr="00D77CCF">
              <w:t xml:space="preserve"> </w:t>
            </w:r>
            <w:r w:rsidR="00EB2487">
              <w:t>Fókuszváltás. Ha Isten közém és a szorultságom közé állhat</w:t>
            </w:r>
            <w:r w:rsidR="00CE7C89">
              <w:t xml:space="preserve">, akkor az erejét, védelmét, szeretetét </w:t>
            </w:r>
            <w:r w:rsidR="00CE7C89" w:rsidRPr="00B6245C">
              <w:t>élvezem – tudom-e így látni magam, a helyzetem?</w:t>
            </w:r>
            <w:r w:rsidR="002A1545" w:rsidRPr="00B6245C">
              <w:t xml:space="preserve"> </w:t>
            </w:r>
          </w:p>
          <w:p w14:paraId="5F78162F" w14:textId="145168AB" w:rsidR="00D32267" w:rsidRPr="00D77CCF" w:rsidRDefault="008458C0" w:rsidP="0095477E">
            <w:r w:rsidRPr="00B6245C">
              <w:t xml:space="preserve">- </w:t>
            </w:r>
            <w:r w:rsidR="00D32267" w:rsidRPr="00B6245C">
              <w:t xml:space="preserve">Csak azt az Istent tudom </w:t>
            </w:r>
            <w:r w:rsidR="00943317" w:rsidRPr="00B6245C">
              <w:t>magasztalni</w:t>
            </w:r>
            <w:r w:rsidR="00E61751" w:rsidRPr="00B6245C">
              <w:t>, akinek a szeretete megérkezett valóságommá lett</w:t>
            </w:r>
            <w:r w:rsidR="0095477E" w:rsidRPr="00B6245C">
              <w:t xml:space="preserve">. </w:t>
            </w:r>
            <w:r w:rsidR="0095477E" w:rsidRPr="00B6245C">
              <w:t>Persze, hogy énekelni kezd a szívem, ha átvettem, ha megérkezett, ha tapasztalattá lett a szeretete</w:t>
            </w:r>
            <w:r w:rsidR="0095477E" w:rsidRPr="00B6245C">
              <w:t xml:space="preserve">. Az ilyen embernek </w:t>
            </w:r>
            <w:r w:rsidR="0095477E" w:rsidRPr="00B6245C">
              <w:t>változik meg a szemlélete és élete is.</w:t>
            </w:r>
          </w:p>
        </w:tc>
      </w:tr>
    </w:tbl>
    <w:p w14:paraId="3785EB8E" w14:textId="77777777" w:rsidR="00D63CDD" w:rsidRPr="00D77CCF" w:rsidRDefault="00D63CDD" w:rsidP="000D34BE">
      <w:pPr>
        <w:rPr>
          <w:b/>
          <w:bCs/>
          <w:sz w:val="20"/>
          <w:szCs w:val="20"/>
        </w:rPr>
      </w:pPr>
    </w:p>
    <w:p w14:paraId="38FBA987" w14:textId="77777777" w:rsidR="000D34BE" w:rsidRPr="00D77CCF" w:rsidRDefault="000D34BE" w:rsidP="000D34BE">
      <w:pPr>
        <w:ind w:left="360"/>
        <w:rPr>
          <w:sz w:val="20"/>
          <w:szCs w:val="20"/>
        </w:rPr>
      </w:pPr>
    </w:p>
    <w:p w14:paraId="72A54C0B" w14:textId="77777777" w:rsidR="000D34BE" w:rsidRPr="00D77CCF" w:rsidRDefault="000D34BE" w:rsidP="00AF4FF1">
      <w:pPr>
        <w:ind w:left="360"/>
        <w:rPr>
          <w:sz w:val="20"/>
          <w:szCs w:val="20"/>
        </w:rPr>
      </w:pPr>
    </w:p>
    <w:p w14:paraId="196A38FE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31CB1290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052267AA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68AA733C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061D9253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3E690BF0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4957DDB1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282FF6F7" w14:textId="77777777" w:rsidR="004B4D7C" w:rsidRPr="00D77CCF" w:rsidRDefault="004B4D7C" w:rsidP="00AF4FF1">
      <w:pPr>
        <w:ind w:left="360"/>
        <w:rPr>
          <w:sz w:val="20"/>
          <w:szCs w:val="20"/>
        </w:rPr>
      </w:pPr>
    </w:p>
    <w:p w14:paraId="4BFFDEF2" w14:textId="77777777" w:rsidR="00AF4FF1" w:rsidRPr="00D77CCF" w:rsidRDefault="00AF4FF1">
      <w:pPr>
        <w:rPr>
          <w:sz w:val="22"/>
          <w:szCs w:val="22"/>
        </w:rPr>
      </w:pPr>
    </w:p>
    <w:sectPr w:rsidR="00AF4FF1" w:rsidRPr="00D77CCF" w:rsidSect="005E33D1">
      <w:type w:val="continuous"/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360A" w14:textId="77777777" w:rsidR="008931D3" w:rsidRDefault="008931D3" w:rsidP="004600B7">
      <w:r>
        <w:separator/>
      </w:r>
    </w:p>
  </w:endnote>
  <w:endnote w:type="continuationSeparator" w:id="0">
    <w:p w14:paraId="0A15A561" w14:textId="77777777" w:rsidR="008931D3" w:rsidRDefault="008931D3" w:rsidP="0046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1294" w14:textId="77777777" w:rsidR="008931D3" w:rsidRDefault="008931D3" w:rsidP="004600B7">
      <w:r>
        <w:separator/>
      </w:r>
    </w:p>
  </w:footnote>
  <w:footnote w:type="continuationSeparator" w:id="0">
    <w:p w14:paraId="688A99C5" w14:textId="77777777" w:rsidR="008931D3" w:rsidRDefault="008931D3" w:rsidP="0046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3F91"/>
    <w:multiLevelType w:val="hybridMultilevel"/>
    <w:tmpl w:val="ABDA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547"/>
    <w:multiLevelType w:val="hybridMultilevel"/>
    <w:tmpl w:val="BB80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0F72"/>
    <w:multiLevelType w:val="hybridMultilevel"/>
    <w:tmpl w:val="C790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418F3"/>
    <w:multiLevelType w:val="hybridMultilevel"/>
    <w:tmpl w:val="C2AA8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F6F4F"/>
    <w:multiLevelType w:val="hybridMultilevel"/>
    <w:tmpl w:val="3DD8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61FD5"/>
    <w:multiLevelType w:val="hybridMultilevel"/>
    <w:tmpl w:val="3D5E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153A"/>
    <w:multiLevelType w:val="hybridMultilevel"/>
    <w:tmpl w:val="A4A4948A"/>
    <w:lvl w:ilvl="0" w:tplc="33CC787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B3F59"/>
    <w:multiLevelType w:val="hybridMultilevel"/>
    <w:tmpl w:val="5080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57B00"/>
    <w:multiLevelType w:val="hybridMultilevel"/>
    <w:tmpl w:val="9A1484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2173C0"/>
    <w:multiLevelType w:val="hybridMultilevel"/>
    <w:tmpl w:val="AA029D22"/>
    <w:lvl w:ilvl="0" w:tplc="33CC787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657CE"/>
    <w:multiLevelType w:val="hybridMultilevel"/>
    <w:tmpl w:val="859E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347933">
    <w:abstractNumId w:val="6"/>
  </w:num>
  <w:num w:numId="2" w16cid:durableId="42364417">
    <w:abstractNumId w:val="8"/>
  </w:num>
  <w:num w:numId="3" w16cid:durableId="1304850747">
    <w:abstractNumId w:val="4"/>
  </w:num>
  <w:num w:numId="4" w16cid:durableId="450511812">
    <w:abstractNumId w:val="0"/>
  </w:num>
  <w:num w:numId="5" w16cid:durableId="183523481">
    <w:abstractNumId w:val="2"/>
  </w:num>
  <w:num w:numId="6" w16cid:durableId="1560899593">
    <w:abstractNumId w:val="7"/>
  </w:num>
  <w:num w:numId="7" w16cid:durableId="1637905965">
    <w:abstractNumId w:val="9"/>
  </w:num>
  <w:num w:numId="8" w16cid:durableId="1517420974">
    <w:abstractNumId w:val="1"/>
  </w:num>
  <w:num w:numId="9" w16cid:durableId="896942219">
    <w:abstractNumId w:val="5"/>
  </w:num>
  <w:num w:numId="10" w16cid:durableId="1960065982">
    <w:abstractNumId w:val="3"/>
  </w:num>
  <w:num w:numId="11" w16cid:durableId="1224678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6A"/>
    <w:rsid w:val="00000273"/>
    <w:rsid w:val="00001E0C"/>
    <w:rsid w:val="000025E7"/>
    <w:rsid w:val="0000417A"/>
    <w:rsid w:val="00007A2E"/>
    <w:rsid w:val="00010B84"/>
    <w:rsid w:val="000154F2"/>
    <w:rsid w:val="00022ACB"/>
    <w:rsid w:val="00022FBE"/>
    <w:rsid w:val="000240DE"/>
    <w:rsid w:val="0002423E"/>
    <w:rsid w:val="00024786"/>
    <w:rsid w:val="0002796C"/>
    <w:rsid w:val="00030623"/>
    <w:rsid w:val="00032E9E"/>
    <w:rsid w:val="00032EE6"/>
    <w:rsid w:val="00036118"/>
    <w:rsid w:val="00040B85"/>
    <w:rsid w:val="00040DAB"/>
    <w:rsid w:val="0004111B"/>
    <w:rsid w:val="0004169C"/>
    <w:rsid w:val="00041DA6"/>
    <w:rsid w:val="0004504A"/>
    <w:rsid w:val="0004721E"/>
    <w:rsid w:val="00052C96"/>
    <w:rsid w:val="00054400"/>
    <w:rsid w:val="00055269"/>
    <w:rsid w:val="0006126F"/>
    <w:rsid w:val="00062CB2"/>
    <w:rsid w:val="00063893"/>
    <w:rsid w:val="000655DE"/>
    <w:rsid w:val="00070ABF"/>
    <w:rsid w:val="00073384"/>
    <w:rsid w:val="0007375B"/>
    <w:rsid w:val="00074A33"/>
    <w:rsid w:val="00074F6A"/>
    <w:rsid w:val="00081F64"/>
    <w:rsid w:val="000833A1"/>
    <w:rsid w:val="00083A6C"/>
    <w:rsid w:val="00086199"/>
    <w:rsid w:val="0008622E"/>
    <w:rsid w:val="00093D01"/>
    <w:rsid w:val="000A1A66"/>
    <w:rsid w:val="000A1D2B"/>
    <w:rsid w:val="000A6057"/>
    <w:rsid w:val="000A621D"/>
    <w:rsid w:val="000A7496"/>
    <w:rsid w:val="000B09B1"/>
    <w:rsid w:val="000B4138"/>
    <w:rsid w:val="000B5FBF"/>
    <w:rsid w:val="000B6101"/>
    <w:rsid w:val="000B6B07"/>
    <w:rsid w:val="000B72E0"/>
    <w:rsid w:val="000B7C87"/>
    <w:rsid w:val="000C03BB"/>
    <w:rsid w:val="000C0579"/>
    <w:rsid w:val="000C0CD6"/>
    <w:rsid w:val="000C29CF"/>
    <w:rsid w:val="000C3448"/>
    <w:rsid w:val="000C4344"/>
    <w:rsid w:val="000D022D"/>
    <w:rsid w:val="000D0707"/>
    <w:rsid w:val="000D0712"/>
    <w:rsid w:val="000D2B28"/>
    <w:rsid w:val="000D34BE"/>
    <w:rsid w:val="000D6039"/>
    <w:rsid w:val="000D60F0"/>
    <w:rsid w:val="000E03EE"/>
    <w:rsid w:val="000E0FFB"/>
    <w:rsid w:val="000E1D77"/>
    <w:rsid w:val="000E344E"/>
    <w:rsid w:val="000E43EE"/>
    <w:rsid w:val="000E6347"/>
    <w:rsid w:val="000F0BF2"/>
    <w:rsid w:val="000F14A0"/>
    <w:rsid w:val="000F190A"/>
    <w:rsid w:val="001119CB"/>
    <w:rsid w:val="0011568E"/>
    <w:rsid w:val="00116ADC"/>
    <w:rsid w:val="00120DDD"/>
    <w:rsid w:val="00122835"/>
    <w:rsid w:val="00124180"/>
    <w:rsid w:val="00124E10"/>
    <w:rsid w:val="00130D5F"/>
    <w:rsid w:val="00134FCD"/>
    <w:rsid w:val="0014070F"/>
    <w:rsid w:val="001441B6"/>
    <w:rsid w:val="00145AE4"/>
    <w:rsid w:val="0014628B"/>
    <w:rsid w:val="00150C4F"/>
    <w:rsid w:val="00150C81"/>
    <w:rsid w:val="00152583"/>
    <w:rsid w:val="001533E1"/>
    <w:rsid w:val="0015518A"/>
    <w:rsid w:val="00157F03"/>
    <w:rsid w:val="00162E57"/>
    <w:rsid w:val="0016457E"/>
    <w:rsid w:val="00164E74"/>
    <w:rsid w:val="001721C1"/>
    <w:rsid w:val="0017232A"/>
    <w:rsid w:val="00172F16"/>
    <w:rsid w:val="00173263"/>
    <w:rsid w:val="00173C79"/>
    <w:rsid w:val="00174AA0"/>
    <w:rsid w:val="00175163"/>
    <w:rsid w:val="001759EA"/>
    <w:rsid w:val="001768B1"/>
    <w:rsid w:val="00182F18"/>
    <w:rsid w:val="001841BE"/>
    <w:rsid w:val="00185E77"/>
    <w:rsid w:val="0019022B"/>
    <w:rsid w:val="00194FF0"/>
    <w:rsid w:val="001963A4"/>
    <w:rsid w:val="001A4159"/>
    <w:rsid w:val="001A5BB8"/>
    <w:rsid w:val="001A73DA"/>
    <w:rsid w:val="001A7A30"/>
    <w:rsid w:val="001B1D0C"/>
    <w:rsid w:val="001B6593"/>
    <w:rsid w:val="001C0C73"/>
    <w:rsid w:val="001C4A26"/>
    <w:rsid w:val="001C61B0"/>
    <w:rsid w:val="001C7B94"/>
    <w:rsid w:val="001D13FD"/>
    <w:rsid w:val="001D7523"/>
    <w:rsid w:val="001E3D43"/>
    <w:rsid w:val="001E752A"/>
    <w:rsid w:val="001E7784"/>
    <w:rsid w:val="001F08BA"/>
    <w:rsid w:val="001F251B"/>
    <w:rsid w:val="001F39F5"/>
    <w:rsid w:val="001F3A03"/>
    <w:rsid w:val="001F4AD8"/>
    <w:rsid w:val="002036F3"/>
    <w:rsid w:val="0020488C"/>
    <w:rsid w:val="002073E6"/>
    <w:rsid w:val="00207820"/>
    <w:rsid w:val="00210179"/>
    <w:rsid w:val="00210AF2"/>
    <w:rsid w:val="002118B8"/>
    <w:rsid w:val="00213F91"/>
    <w:rsid w:val="00215648"/>
    <w:rsid w:val="00215F07"/>
    <w:rsid w:val="00216824"/>
    <w:rsid w:val="00217209"/>
    <w:rsid w:val="00220088"/>
    <w:rsid w:val="002210CA"/>
    <w:rsid w:val="00221708"/>
    <w:rsid w:val="00222ED4"/>
    <w:rsid w:val="002245AF"/>
    <w:rsid w:val="002247CA"/>
    <w:rsid w:val="00240F27"/>
    <w:rsid w:val="00245BA8"/>
    <w:rsid w:val="00252095"/>
    <w:rsid w:val="002557BE"/>
    <w:rsid w:val="00257174"/>
    <w:rsid w:val="00261997"/>
    <w:rsid w:val="002644E5"/>
    <w:rsid w:val="00264BAF"/>
    <w:rsid w:val="00265F40"/>
    <w:rsid w:val="002757ED"/>
    <w:rsid w:val="002800D6"/>
    <w:rsid w:val="00282317"/>
    <w:rsid w:val="002839E9"/>
    <w:rsid w:val="00283EEF"/>
    <w:rsid w:val="00285ADF"/>
    <w:rsid w:val="00286EC3"/>
    <w:rsid w:val="00291BA1"/>
    <w:rsid w:val="00297131"/>
    <w:rsid w:val="0029753F"/>
    <w:rsid w:val="002A0399"/>
    <w:rsid w:val="002A119A"/>
    <w:rsid w:val="002A1545"/>
    <w:rsid w:val="002A2441"/>
    <w:rsid w:val="002A527A"/>
    <w:rsid w:val="002A55D5"/>
    <w:rsid w:val="002A5B98"/>
    <w:rsid w:val="002B0355"/>
    <w:rsid w:val="002B0A87"/>
    <w:rsid w:val="002B6D62"/>
    <w:rsid w:val="002B7FF1"/>
    <w:rsid w:val="002C0DF4"/>
    <w:rsid w:val="002C1AEA"/>
    <w:rsid w:val="002C2D03"/>
    <w:rsid w:val="002C3E0E"/>
    <w:rsid w:val="002C47A9"/>
    <w:rsid w:val="002C5314"/>
    <w:rsid w:val="002D0258"/>
    <w:rsid w:val="002D1D7A"/>
    <w:rsid w:val="002E130D"/>
    <w:rsid w:val="002E2189"/>
    <w:rsid w:val="002E7344"/>
    <w:rsid w:val="002F1031"/>
    <w:rsid w:val="002F1E92"/>
    <w:rsid w:val="002F28D8"/>
    <w:rsid w:val="002F55EE"/>
    <w:rsid w:val="003051FD"/>
    <w:rsid w:val="00307D21"/>
    <w:rsid w:val="00310302"/>
    <w:rsid w:val="003146F5"/>
    <w:rsid w:val="00316162"/>
    <w:rsid w:val="00316221"/>
    <w:rsid w:val="003210A0"/>
    <w:rsid w:val="0032220E"/>
    <w:rsid w:val="003238D3"/>
    <w:rsid w:val="00324147"/>
    <w:rsid w:val="00326819"/>
    <w:rsid w:val="0032692C"/>
    <w:rsid w:val="003276EC"/>
    <w:rsid w:val="00330505"/>
    <w:rsid w:val="0033175A"/>
    <w:rsid w:val="00331D30"/>
    <w:rsid w:val="00333393"/>
    <w:rsid w:val="00333750"/>
    <w:rsid w:val="00341C62"/>
    <w:rsid w:val="00343800"/>
    <w:rsid w:val="00346085"/>
    <w:rsid w:val="00350522"/>
    <w:rsid w:val="00352427"/>
    <w:rsid w:val="003538D9"/>
    <w:rsid w:val="003578AC"/>
    <w:rsid w:val="0036143F"/>
    <w:rsid w:val="00362394"/>
    <w:rsid w:val="003630B6"/>
    <w:rsid w:val="00364564"/>
    <w:rsid w:val="00367BB7"/>
    <w:rsid w:val="00371262"/>
    <w:rsid w:val="003734D2"/>
    <w:rsid w:val="0037540F"/>
    <w:rsid w:val="00377F4C"/>
    <w:rsid w:val="00386C57"/>
    <w:rsid w:val="00397ED6"/>
    <w:rsid w:val="003A30DB"/>
    <w:rsid w:val="003A4226"/>
    <w:rsid w:val="003A4B6E"/>
    <w:rsid w:val="003A4D7C"/>
    <w:rsid w:val="003A7BDC"/>
    <w:rsid w:val="003B03C6"/>
    <w:rsid w:val="003B3C6F"/>
    <w:rsid w:val="003B5208"/>
    <w:rsid w:val="003B560B"/>
    <w:rsid w:val="003C0090"/>
    <w:rsid w:val="003C0D4F"/>
    <w:rsid w:val="003C3934"/>
    <w:rsid w:val="003D1AF0"/>
    <w:rsid w:val="003D6C7E"/>
    <w:rsid w:val="003E1656"/>
    <w:rsid w:val="003E1BD0"/>
    <w:rsid w:val="003E4FD3"/>
    <w:rsid w:val="003E6D6A"/>
    <w:rsid w:val="003F4142"/>
    <w:rsid w:val="003F4949"/>
    <w:rsid w:val="003F78E6"/>
    <w:rsid w:val="00400321"/>
    <w:rsid w:val="00406F85"/>
    <w:rsid w:val="00410C3D"/>
    <w:rsid w:val="0041273F"/>
    <w:rsid w:val="004147E2"/>
    <w:rsid w:val="004156E4"/>
    <w:rsid w:val="00415BA9"/>
    <w:rsid w:val="00422FF8"/>
    <w:rsid w:val="00423F66"/>
    <w:rsid w:val="00425CFE"/>
    <w:rsid w:val="00425D79"/>
    <w:rsid w:val="00431FEE"/>
    <w:rsid w:val="00433DB8"/>
    <w:rsid w:val="00433E5B"/>
    <w:rsid w:val="004411B4"/>
    <w:rsid w:val="004420C9"/>
    <w:rsid w:val="00442235"/>
    <w:rsid w:val="00455354"/>
    <w:rsid w:val="004558E2"/>
    <w:rsid w:val="00455B2C"/>
    <w:rsid w:val="00455D45"/>
    <w:rsid w:val="004560A7"/>
    <w:rsid w:val="004563DB"/>
    <w:rsid w:val="00457EB3"/>
    <w:rsid w:val="004600B7"/>
    <w:rsid w:val="0046040B"/>
    <w:rsid w:val="00462244"/>
    <w:rsid w:val="00463874"/>
    <w:rsid w:val="0046413B"/>
    <w:rsid w:val="00464C77"/>
    <w:rsid w:val="00470F1D"/>
    <w:rsid w:val="004720EB"/>
    <w:rsid w:val="00473D1F"/>
    <w:rsid w:val="004755D8"/>
    <w:rsid w:val="004765F2"/>
    <w:rsid w:val="004811DE"/>
    <w:rsid w:val="00483116"/>
    <w:rsid w:val="00485529"/>
    <w:rsid w:val="00491CA4"/>
    <w:rsid w:val="00492751"/>
    <w:rsid w:val="00492C37"/>
    <w:rsid w:val="00493F7E"/>
    <w:rsid w:val="004971D9"/>
    <w:rsid w:val="004A1F7C"/>
    <w:rsid w:val="004A5FF1"/>
    <w:rsid w:val="004B18C1"/>
    <w:rsid w:val="004B2C55"/>
    <w:rsid w:val="004B4125"/>
    <w:rsid w:val="004B4D7C"/>
    <w:rsid w:val="004B5EED"/>
    <w:rsid w:val="004B70D5"/>
    <w:rsid w:val="004B7C07"/>
    <w:rsid w:val="004C2217"/>
    <w:rsid w:val="004C3801"/>
    <w:rsid w:val="004C3948"/>
    <w:rsid w:val="004C4716"/>
    <w:rsid w:val="004C6086"/>
    <w:rsid w:val="004C67CB"/>
    <w:rsid w:val="004D0F51"/>
    <w:rsid w:val="004D2F9F"/>
    <w:rsid w:val="004D76F1"/>
    <w:rsid w:val="004E5BDF"/>
    <w:rsid w:val="004E6014"/>
    <w:rsid w:val="004F15B7"/>
    <w:rsid w:val="004F3690"/>
    <w:rsid w:val="00502754"/>
    <w:rsid w:val="00511751"/>
    <w:rsid w:val="005144BF"/>
    <w:rsid w:val="00514CD9"/>
    <w:rsid w:val="00515868"/>
    <w:rsid w:val="005266E0"/>
    <w:rsid w:val="005275A1"/>
    <w:rsid w:val="005310DB"/>
    <w:rsid w:val="0053227E"/>
    <w:rsid w:val="00533235"/>
    <w:rsid w:val="0053343F"/>
    <w:rsid w:val="00543C27"/>
    <w:rsid w:val="00543F13"/>
    <w:rsid w:val="00544B7F"/>
    <w:rsid w:val="00544D91"/>
    <w:rsid w:val="00550AB7"/>
    <w:rsid w:val="00552CE8"/>
    <w:rsid w:val="00552E10"/>
    <w:rsid w:val="00553D0A"/>
    <w:rsid w:val="005551B9"/>
    <w:rsid w:val="00555F7A"/>
    <w:rsid w:val="005700A8"/>
    <w:rsid w:val="00570489"/>
    <w:rsid w:val="005711D8"/>
    <w:rsid w:val="00573915"/>
    <w:rsid w:val="00573AB7"/>
    <w:rsid w:val="0057423B"/>
    <w:rsid w:val="005756DA"/>
    <w:rsid w:val="00577A7E"/>
    <w:rsid w:val="00581CEA"/>
    <w:rsid w:val="00583A93"/>
    <w:rsid w:val="00586450"/>
    <w:rsid w:val="00587CBF"/>
    <w:rsid w:val="005919C7"/>
    <w:rsid w:val="00594FC9"/>
    <w:rsid w:val="005963FF"/>
    <w:rsid w:val="00597718"/>
    <w:rsid w:val="005A0D39"/>
    <w:rsid w:val="005A1B26"/>
    <w:rsid w:val="005A58BB"/>
    <w:rsid w:val="005A7201"/>
    <w:rsid w:val="005B19C4"/>
    <w:rsid w:val="005B2CBB"/>
    <w:rsid w:val="005B51AD"/>
    <w:rsid w:val="005B6068"/>
    <w:rsid w:val="005B7AA3"/>
    <w:rsid w:val="005C1651"/>
    <w:rsid w:val="005C361D"/>
    <w:rsid w:val="005C451A"/>
    <w:rsid w:val="005C4C46"/>
    <w:rsid w:val="005C6234"/>
    <w:rsid w:val="005D1403"/>
    <w:rsid w:val="005D4CD7"/>
    <w:rsid w:val="005D599A"/>
    <w:rsid w:val="005E106A"/>
    <w:rsid w:val="005E33D1"/>
    <w:rsid w:val="005E44C0"/>
    <w:rsid w:val="005E754B"/>
    <w:rsid w:val="005E767A"/>
    <w:rsid w:val="005F1ABD"/>
    <w:rsid w:val="005F22BB"/>
    <w:rsid w:val="005F464B"/>
    <w:rsid w:val="005F4ADB"/>
    <w:rsid w:val="005F698E"/>
    <w:rsid w:val="005F7CDE"/>
    <w:rsid w:val="006047C4"/>
    <w:rsid w:val="00604C6F"/>
    <w:rsid w:val="006051B6"/>
    <w:rsid w:val="006106EA"/>
    <w:rsid w:val="0061420C"/>
    <w:rsid w:val="006144F6"/>
    <w:rsid w:val="00614BA6"/>
    <w:rsid w:val="006207FD"/>
    <w:rsid w:val="00623A1B"/>
    <w:rsid w:val="00623A9F"/>
    <w:rsid w:val="0063501F"/>
    <w:rsid w:val="0064139F"/>
    <w:rsid w:val="0064287E"/>
    <w:rsid w:val="00642988"/>
    <w:rsid w:val="00645D94"/>
    <w:rsid w:val="00651C83"/>
    <w:rsid w:val="00651F54"/>
    <w:rsid w:val="006526F6"/>
    <w:rsid w:val="006557D6"/>
    <w:rsid w:val="00663F67"/>
    <w:rsid w:val="00665244"/>
    <w:rsid w:val="0066531D"/>
    <w:rsid w:val="00665E02"/>
    <w:rsid w:val="00666A17"/>
    <w:rsid w:val="00667D6C"/>
    <w:rsid w:val="006760BD"/>
    <w:rsid w:val="006763DE"/>
    <w:rsid w:val="00682629"/>
    <w:rsid w:val="0069021A"/>
    <w:rsid w:val="00690DBF"/>
    <w:rsid w:val="00692F72"/>
    <w:rsid w:val="0069367E"/>
    <w:rsid w:val="006936F4"/>
    <w:rsid w:val="0069396F"/>
    <w:rsid w:val="00695E5C"/>
    <w:rsid w:val="006975B9"/>
    <w:rsid w:val="006A12C6"/>
    <w:rsid w:val="006A2D00"/>
    <w:rsid w:val="006A518B"/>
    <w:rsid w:val="006B0C7E"/>
    <w:rsid w:val="006B1B69"/>
    <w:rsid w:val="006B35B6"/>
    <w:rsid w:val="006B42C9"/>
    <w:rsid w:val="006B509A"/>
    <w:rsid w:val="006C1CFB"/>
    <w:rsid w:val="006C5FC6"/>
    <w:rsid w:val="006C7E43"/>
    <w:rsid w:val="006D06D8"/>
    <w:rsid w:val="006D16FA"/>
    <w:rsid w:val="006D1BAA"/>
    <w:rsid w:val="006D3906"/>
    <w:rsid w:val="006D6CDF"/>
    <w:rsid w:val="006D7106"/>
    <w:rsid w:val="006E2C23"/>
    <w:rsid w:val="006E4B74"/>
    <w:rsid w:val="006E4C46"/>
    <w:rsid w:val="006E554C"/>
    <w:rsid w:val="006F1E42"/>
    <w:rsid w:val="006F360E"/>
    <w:rsid w:val="006F4EA8"/>
    <w:rsid w:val="00703349"/>
    <w:rsid w:val="007058B1"/>
    <w:rsid w:val="00710F92"/>
    <w:rsid w:val="00714091"/>
    <w:rsid w:val="00715B53"/>
    <w:rsid w:val="00715D98"/>
    <w:rsid w:val="007172B5"/>
    <w:rsid w:val="00722829"/>
    <w:rsid w:val="00731920"/>
    <w:rsid w:val="007329DE"/>
    <w:rsid w:val="00734231"/>
    <w:rsid w:val="007448E0"/>
    <w:rsid w:val="00745599"/>
    <w:rsid w:val="007531EC"/>
    <w:rsid w:val="0075599E"/>
    <w:rsid w:val="00757E98"/>
    <w:rsid w:val="00761C86"/>
    <w:rsid w:val="007628E9"/>
    <w:rsid w:val="0076304B"/>
    <w:rsid w:val="00765531"/>
    <w:rsid w:val="00765547"/>
    <w:rsid w:val="00770D80"/>
    <w:rsid w:val="00771C28"/>
    <w:rsid w:val="00773CDC"/>
    <w:rsid w:val="00776280"/>
    <w:rsid w:val="007857F3"/>
    <w:rsid w:val="00794EE2"/>
    <w:rsid w:val="0079565C"/>
    <w:rsid w:val="007A0135"/>
    <w:rsid w:val="007A4A19"/>
    <w:rsid w:val="007A5153"/>
    <w:rsid w:val="007A5325"/>
    <w:rsid w:val="007B3B81"/>
    <w:rsid w:val="007B409E"/>
    <w:rsid w:val="007B5E6E"/>
    <w:rsid w:val="007B666B"/>
    <w:rsid w:val="007C07CF"/>
    <w:rsid w:val="007C083B"/>
    <w:rsid w:val="007C2114"/>
    <w:rsid w:val="007C2166"/>
    <w:rsid w:val="007C21F5"/>
    <w:rsid w:val="007C5985"/>
    <w:rsid w:val="007C6EAA"/>
    <w:rsid w:val="007C7AA8"/>
    <w:rsid w:val="007D0037"/>
    <w:rsid w:val="007D477C"/>
    <w:rsid w:val="007D56C4"/>
    <w:rsid w:val="007D7C12"/>
    <w:rsid w:val="007E0462"/>
    <w:rsid w:val="007E2F7A"/>
    <w:rsid w:val="007E7CFA"/>
    <w:rsid w:val="007F0EA1"/>
    <w:rsid w:val="007F17C1"/>
    <w:rsid w:val="007F5D59"/>
    <w:rsid w:val="008009DD"/>
    <w:rsid w:val="00803DB0"/>
    <w:rsid w:val="00806836"/>
    <w:rsid w:val="00806EC8"/>
    <w:rsid w:val="00807E08"/>
    <w:rsid w:val="008117CE"/>
    <w:rsid w:val="00812AF1"/>
    <w:rsid w:val="008175A0"/>
    <w:rsid w:val="00824540"/>
    <w:rsid w:val="00824590"/>
    <w:rsid w:val="00824CE1"/>
    <w:rsid w:val="008339F3"/>
    <w:rsid w:val="0083550D"/>
    <w:rsid w:val="00842D8A"/>
    <w:rsid w:val="00844DAA"/>
    <w:rsid w:val="008458C0"/>
    <w:rsid w:val="00850B18"/>
    <w:rsid w:val="0085333F"/>
    <w:rsid w:val="00861037"/>
    <w:rsid w:val="00861733"/>
    <w:rsid w:val="00862CB2"/>
    <w:rsid w:val="008633C9"/>
    <w:rsid w:val="00866E3D"/>
    <w:rsid w:val="00866EE8"/>
    <w:rsid w:val="00867EE8"/>
    <w:rsid w:val="00872BDE"/>
    <w:rsid w:val="00872C98"/>
    <w:rsid w:val="00873822"/>
    <w:rsid w:val="008754ED"/>
    <w:rsid w:val="00875F6E"/>
    <w:rsid w:val="0087672A"/>
    <w:rsid w:val="00877A5C"/>
    <w:rsid w:val="008802B6"/>
    <w:rsid w:val="008863D4"/>
    <w:rsid w:val="008931D3"/>
    <w:rsid w:val="00895025"/>
    <w:rsid w:val="0089561B"/>
    <w:rsid w:val="00896B9C"/>
    <w:rsid w:val="008974AA"/>
    <w:rsid w:val="008A1332"/>
    <w:rsid w:val="008A1C4F"/>
    <w:rsid w:val="008A2C2A"/>
    <w:rsid w:val="008A3E64"/>
    <w:rsid w:val="008A3F05"/>
    <w:rsid w:val="008A435B"/>
    <w:rsid w:val="008A7190"/>
    <w:rsid w:val="008B5A1B"/>
    <w:rsid w:val="008C100D"/>
    <w:rsid w:val="008C1697"/>
    <w:rsid w:val="008C7E3E"/>
    <w:rsid w:val="008D26B3"/>
    <w:rsid w:val="008D5106"/>
    <w:rsid w:val="008D6130"/>
    <w:rsid w:val="008D6511"/>
    <w:rsid w:val="008D7917"/>
    <w:rsid w:val="008D7E07"/>
    <w:rsid w:val="008E0719"/>
    <w:rsid w:val="008E6816"/>
    <w:rsid w:val="008E6D25"/>
    <w:rsid w:val="008F0615"/>
    <w:rsid w:val="008F09C7"/>
    <w:rsid w:val="008F317C"/>
    <w:rsid w:val="008F3422"/>
    <w:rsid w:val="00902A75"/>
    <w:rsid w:val="00903C37"/>
    <w:rsid w:val="00903C7B"/>
    <w:rsid w:val="0090591B"/>
    <w:rsid w:val="00907FBC"/>
    <w:rsid w:val="0091061F"/>
    <w:rsid w:val="009132BD"/>
    <w:rsid w:val="0091371D"/>
    <w:rsid w:val="00920784"/>
    <w:rsid w:val="00923C22"/>
    <w:rsid w:val="00924A47"/>
    <w:rsid w:val="009314B1"/>
    <w:rsid w:val="00932ED9"/>
    <w:rsid w:val="00936810"/>
    <w:rsid w:val="00936984"/>
    <w:rsid w:val="009374EE"/>
    <w:rsid w:val="009416EB"/>
    <w:rsid w:val="00941F44"/>
    <w:rsid w:val="009424CA"/>
    <w:rsid w:val="00943317"/>
    <w:rsid w:val="00945FC6"/>
    <w:rsid w:val="00951A8E"/>
    <w:rsid w:val="0095477E"/>
    <w:rsid w:val="00965672"/>
    <w:rsid w:val="00967C35"/>
    <w:rsid w:val="00976FFB"/>
    <w:rsid w:val="0097705D"/>
    <w:rsid w:val="00977DCD"/>
    <w:rsid w:val="009974B5"/>
    <w:rsid w:val="009A00C4"/>
    <w:rsid w:val="009A20AA"/>
    <w:rsid w:val="009A6901"/>
    <w:rsid w:val="009A7017"/>
    <w:rsid w:val="009B117C"/>
    <w:rsid w:val="009B2306"/>
    <w:rsid w:val="009B5147"/>
    <w:rsid w:val="009C0D19"/>
    <w:rsid w:val="009C18CA"/>
    <w:rsid w:val="009C465B"/>
    <w:rsid w:val="009C7A62"/>
    <w:rsid w:val="009D05A6"/>
    <w:rsid w:val="009D49CF"/>
    <w:rsid w:val="009D559E"/>
    <w:rsid w:val="009D73D2"/>
    <w:rsid w:val="009D74C7"/>
    <w:rsid w:val="009D775B"/>
    <w:rsid w:val="009E091C"/>
    <w:rsid w:val="009E0C78"/>
    <w:rsid w:val="009E26C8"/>
    <w:rsid w:val="009E7AD6"/>
    <w:rsid w:val="009F687C"/>
    <w:rsid w:val="00A01BB6"/>
    <w:rsid w:val="00A05007"/>
    <w:rsid w:val="00A05758"/>
    <w:rsid w:val="00A116F9"/>
    <w:rsid w:val="00A12770"/>
    <w:rsid w:val="00A1424D"/>
    <w:rsid w:val="00A17205"/>
    <w:rsid w:val="00A17497"/>
    <w:rsid w:val="00A22585"/>
    <w:rsid w:val="00A2419A"/>
    <w:rsid w:val="00A24F47"/>
    <w:rsid w:val="00A25736"/>
    <w:rsid w:val="00A269EF"/>
    <w:rsid w:val="00A27FAC"/>
    <w:rsid w:val="00A3428A"/>
    <w:rsid w:val="00A45DAB"/>
    <w:rsid w:val="00A4610A"/>
    <w:rsid w:val="00A50B00"/>
    <w:rsid w:val="00A51225"/>
    <w:rsid w:val="00A525D6"/>
    <w:rsid w:val="00A54BC1"/>
    <w:rsid w:val="00A55041"/>
    <w:rsid w:val="00A60D1C"/>
    <w:rsid w:val="00A628A1"/>
    <w:rsid w:val="00A62AEF"/>
    <w:rsid w:val="00A640E1"/>
    <w:rsid w:val="00A65714"/>
    <w:rsid w:val="00A65CC5"/>
    <w:rsid w:val="00A7488A"/>
    <w:rsid w:val="00A80238"/>
    <w:rsid w:val="00A83901"/>
    <w:rsid w:val="00A84410"/>
    <w:rsid w:val="00A864E8"/>
    <w:rsid w:val="00A906BF"/>
    <w:rsid w:val="00A93638"/>
    <w:rsid w:val="00A944C6"/>
    <w:rsid w:val="00A95F1B"/>
    <w:rsid w:val="00A97634"/>
    <w:rsid w:val="00AA0120"/>
    <w:rsid w:val="00AA110F"/>
    <w:rsid w:val="00AA1BF6"/>
    <w:rsid w:val="00AA2E8E"/>
    <w:rsid w:val="00AA41EE"/>
    <w:rsid w:val="00AA4BCD"/>
    <w:rsid w:val="00AA516D"/>
    <w:rsid w:val="00AA5CC6"/>
    <w:rsid w:val="00AB6C96"/>
    <w:rsid w:val="00AB7049"/>
    <w:rsid w:val="00AB7DE3"/>
    <w:rsid w:val="00AC640A"/>
    <w:rsid w:val="00AD137F"/>
    <w:rsid w:val="00AD3152"/>
    <w:rsid w:val="00AD344D"/>
    <w:rsid w:val="00AD424E"/>
    <w:rsid w:val="00AD42FE"/>
    <w:rsid w:val="00AE0B76"/>
    <w:rsid w:val="00AE18CD"/>
    <w:rsid w:val="00AF00F2"/>
    <w:rsid w:val="00AF1453"/>
    <w:rsid w:val="00AF344C"/>
    <w:rsid w:val="00AF4FF1"/>
    <w:rsid w:val="00B00951"/>
    <w:rsid w:val="00B05B19"/>
    <w:rsid w:val="00B10910"/>
    <w:rsid w:val="00B11FAA"/>
    <w:rsid w:val="00B17156"/>
    <w:rsid w:val="00B22D50"/>
    <w:rsid w:val="00B26328"/>
    <w:rsid w:val="00B267AD"/>
    <w:rsid w:val="00B30FA5"/>
    <w:rsid w:val="00B317BD"/>
    <w:rsid w:val="00B37A03"/>
    <w:rsid w:val="00B40DD6"/>
    <w:rsid w:val="00B43A0C"/>
    <w:rsid w:val="00B43D23"/>
    <w:rsid w:val="00B55150"/>
    <w:rsid w:val="00B55B06"/>
    <w:rsid w:val="00B57806"/>
    <w:rsid w:val="00B600BB"/>
    <w:rsid w:val="00B6245C"/>
    <w:rsid w:val="00B62E27"/>
    <w:rsid w:val="00B67300"/>
    <w:rsid w:val="00B67C6C"/>
    <w:rsid w:val="00B713D2"/>
    <w:rsid w:val="00B72C6D"/>
    <w:rsid w:val="00B72DDD"/>
    <w:rsid w:val="00B75902"/>
    <w:rsid w:val="00B80CD8"/>
    <w:rsid w:val="00B82AA1"/>
    <w:rsid w:val="00B8474B"/>
    <w:rsid w:val="00B92C00"/>
    <w:rsid w:val="00B9380B"/>
    <w:rsid w:val="00B96B83"/>
    <w:rsid w:val="00B976B2"/>
    <w:rsid w:val="00BA2149"/>
    <w:rsid w:val="00BA6AE3"/>
    <w:rsid w:val="00BA79DF"/>
    <w:rsid w:val="00BB287F"/>
    <w:rsid w:val="00BB2B74"/>
    <w:rsid w:val="00BB6CFF"/>
    <w:rsid w:val="00BB6EFD"/>
    <w:rsid w:val="00BC01B8"/>
    <w:rsid w:val="00BC14BE"/>
    <w:rsid w:val="00BC188B"/>
    <w:rsid w:val="00BC4076"/>
    <w:rsid w:val="00BC54E0"/>
    <w:rsid w:val="00BC5673"/>
    <w:rsid w:val="00BC5F51"/>
    <w:rsid w:val="00BD0652"/>
    <w:rsid w:val="00BD17CF"/>
    <w:rsid w:val="00BD229A"/>
    <w:rsid w:val="00BD392C"/>
    <w:rsid w:val="00BD6DD4"/>
    <w:rsid w:val="00BD71F6"/>
    <w:rsid w:val="00BE601B"/>
    <w:rsid w:val="00BF0E9F"/>
    <w:rsid w:val="00BF4B82"/>
    <w:rsid w:val="00BF65CB"/>
    <w:rsid w:val="00BF7915"/>
    <w:rsid w:val="00C010FF"/>
    <w:rsid w:val="00C015F7"/>
    <w:rsid w:val="00C01E9B"/>
    <w:rsid w:val="00C03184"/>
    <w:rsid w:val="00C03A2F"/>
    <w:rsid w:val="00C07F1B"/>
    <w:rsid w:val="00C2234C"/>
    <w:rsid w:val="00C2254D"/>
    <w:rsid w:val="00C2323F"/>
    <w:rsid w:val="00C235AB"/>
    <w:rsid w:val="00C23A58"/>
    <w:rsid w:val="00C24047"/>
    <w:rsid w:val="00C26791"/>
    <w:rsid w:val="00C307E8"/>
    <w:rsid w:val="00C322FA"/>
    <w:rsid w:val="00C37706"/>
    <w:rsid w:val="00C41197"/>
    <w:rsid w:val="00C4311A"/>
    <w:rsid w:val="00C47115"/>
    <w:rsid w:val="00C47973"/>
    <w:rsid w:val="00C52C11"/>
    <w:rsid w:val="00C5470F"/>
    <w:rsid w:val="00C54D4B"/>
    <w:rsid w:val="00C64069"/>
    <w:rsid w:val="00C6511E"/>
    <w:rsid w:val="00C6520E"/>
    <w:rsid w:val="00C65505"/>
    <w:rsid w:val="00C65945"/>
    <w:rsid w:val="00C66E6E"/>
    <w:rsid w:val="00C73F4D"/>
    <w:rsid w:val="00C768B9"/>
    <w:rsid w:val="00C81931"/>
    <w:rsid w:val="00C84A4B"/>
    <w:rsid w:val="00C85461"/>
    <w:rsid w:val="00C8581E"/>
    <w:rsid w:val="00C9273D"/>
    <w:rsid w:val="00C94F8C"/>
    <w:rsid w:val="00C95973"/>
    <w:rsid w:val="00CA044F"/>
    <w:rsid w:val="00CA1E2E"/>
    <w:rsid w:val="00CA1F4F"/>
    <w:rsid w:val="00CA26CF"/>
    <w:rsid w:val="00CA5BA5"/>
    <w:rsid w:val="00CB014A"/>
    <w:rsid w:val="00CB0305"/>
    <w:rsid w:val="00CB03D2"/>
    <w:rsid w:val="00CB07ED"/>
    <w:rsid w:val="00CB163A"/>
    <w:rsid w:val="00CB1BAE"/>
    <w:rsid w:val="00CB2953"/>
    <w:rsid w:val="00CB435D"/>
    <w:rsid w:val="00CB544E"/>
    <w:rsid w:val="00CB5540"/>
    <w:rsid w:val="00CB571D"/>
    <w:rsid w:val="00CB6056"/>
    <w:rsid w:val="00CC06BF"/>
    <w:rsid w:val="00CC1CED"/>
    <w:rsid w:val="00CC4CEA"/>
    <w:rsid w:val="00CC5F5C"/>
    <w:rsid w:val="00CD02A7"/>
    <w:rsid w:val="00CD46B6"/>
    <w:rsid w:val="00CE2F18"/>
    <w:rsid w:val="00CE404B"/>
    <w:rsid w:val="00CE4B8F"/>
    <w:rsid w:val="00CE6162"/>
    <w:rsid w:val="00CE7C89"/>
    <w:rsid w:val="00CF1F2F"/>
    <w:rsid w:val="00CF22D1"/>
    <w:rsid w:val="00CF2729"/>
    <w:rsid w:val="00CF2865"/>
    <w:rsid w:val="00CF2A90"/>
    <w:rsid w:val="00CF475B"/>
    <w:rsid w:val="00CF7328"/>
    <w:rsid w:val="00D00E14"/>
    <w:rsid w:val="00D03739"/>
    <w:rsid w:val="00D056B1"/>
    <w:rsid w:val="00D10995"/>
    <w:rsid w:val="00D119F1"/>
    <w:rsid w:val="00D11AE7"/>
    <w:rsid w:val="00D11E4A"/>
    <w:rsid w:val="00D1285C"/>
    <w:rsid w:val="00D130E7"/>
    <w:rsid w:val="00D13335"/>
    <w:rsid w:val="00D13714"/>
    <w:rsid w:val="00D172FA"/>
    <w:rsid w:val="00D21E3D"/>
    <w:rsid w:val="00D24F02"/>
    <w:rsid w:val="00D306D4"/>
    <w:rsid w:val="00D3124B"/>
    <w:rsid w:val="00D32267"/>
    <w:rsid w:val="00D350E0"/>
    <w:rsid w:val="00D36148"/>
    <w:rsid w:val="00D408E0"/>
    <w:rsid w:val="00D421F8"/>
    <w:rsid w:val="00D42956"/>
    <w:rsid w:val="00D43D4D"/>
    <w:rsid w:val="00D446B0"/>
    <w:rsid w:val="00D50CF6"/>
    <w:rsid w:val="00D5199F"/>
    <w:rsid w:val="00D51C42"/>
    <w:rsid w:val="00D52A87"/>
    <w:rsid w:val="00D602BF"/>
    <w:rsid w:val="00D62652"/>
    <w:rsid w:val="00D63CDD"/>
    <w:rsid w:val="00D644A5"/>
    <w:rsid w:val="00D65E9E"/>
    <w:rsid w:val="00D66C4A"/>
    <w:rsid w:val="00D66F02"/>
    <w:rsid w:val="00D71258"/>
    <w:rsid w:val="00D71DA7"/>
    <w:rsid w:val="00D72B72"/>
    <w:rsid w:val="00D7393B"/>
    <w:rsid w:val="00D74755"/>
    <w:rsid w:val="00D7523F"/>
    <w:rsid w:val="00D769E7"/>
    <w:rsid w:val="00D77CCF"/>
    <w:rsid w:val="00D80CFE"/>
    <w:rsid w:val="00D8287F"/>
    <w:rsid w:val="00D8314C"/>
    <w:rsid w:val="00D8682F"/>
    <w:rsid w:val="00D86D6E"/>
    <w:rsid w:val="00D9067F"/>
    <w:rsid w:val="00D952C8"/>
    <w:rsid w:val="00D95BA9"/>
    <w:rsid w:val="00D95D15"/>
    <w:rsid w:val="00D9648E"/>
    <w:rsid w:val="00DA3326"/>
    <w:rsid w:val="00DA6674"/>
    <w:rsid w:val="00DB2E87"/>
    <w:rsid w:val="00DB34E6"/>
    <w:rsid w:val="00DB4239"/>
    <w:rsid w:val="00DB50A1"/>
    <w:rsid w:val="00DB56F5"/>
    <w:rsid w:val="00DB627D"/>
    <w:rsid w:val="00DB6B91"/>
    <w:rsid w:val="00DC0D3D"/>
    <w:rsid w:val="00DC1830"/>
    <w:rsid w:val="00DC220B"/>
    <w:rsid w:val="00DC3498"/>
    <w:rsid w:val="00DC4475"/>
    <w:rsid w:val="00DC5721"/>
    <w:rsid w:val="00DD5355"/>
    <w:rsid w:val="00DD5FB0"/>
    <w:rsid w:val="00DD69A5"/>
    <w:rsid w:val="00DE245B"/>
    <w:rsid w:val="00DE3C2D"/>
    <w:rsid w:val="00DE3D6C"/>
    <w:rsid w:val="00DF1A07"/>
    <w:rsid w:val="00DF2996"/>
    <w:rsid w:val="00DF58F5"/>
    <w:rsid w:val="00DF7602"/>
    <w:rsid w:val="00E006AD"/>
    <w:rsid w:val="00E02AFD"/>
    <w:rsid w:val="00E03597"/>
    <w:rsid w:val="00E07E9B"/>
    <w:rsid w:val="00E15003"/>
    <w:rsid w:val="00E1544D"/>
    <w:rsid w:val="00E177EB"/>
    <w:rsid w:val="00E201AB"/>
    <w:rsid w:val="00E20511"/>
    <w:rsid w:val="00E20E46"/>
    <w:rsid w:val="00E23821"/>
    <w:rsid w:val="00E26FE5"/>
    <w:rsid w:val="00E278BD"/>
    <w:rsid w:val="00E31EAD"/>
    <w:rsid w:val="00E35E51"/>
    <w:rsid w:val="00E36C2E"/>
    <w:rsid w:val="00E377E5"/>
    <w:rsid w:val="00E40894"/>
    <w:rsid w:val="00E40B10"/>
    <w:rsid w:val="00E42A89"/>
    <w:rsid w:val="00E46096"/>
    <w:rsid w:val="00E4745F"/>
    <w:rsid w:val="00E564C2"/>
    <w:rsid w:val="00E604CD"/>
    <w:rsid w:val="00E61751"/>
    <w:rsid w:val="00E64A3B"/>
    <w:rsid w:val="00E65FC5"/>
    <w:rsid w:val="00E66324"/>
    <w:rsid w:val="00E664FC"/>
    <w:rsid w:val="00E72B8D"/>
    <w:rsid w:val="00E738C8"/>
    <w:rsid w:val="00E80CBD"/>
    <w:rsid w:val="00E8213A"/>
    <w:rsid w:val="00E87E3C"/>
    <w:rsid w:val="00E91191"/>
    <w:rsid w:val="00E92194"/>
    <w:rsid w:val="00E9348F"/>
    <w:rsid w:val="00E95B14"/>
    <w:rsid w:val="00E96ED3"/>
    <w:rsid w:val="00E96FA1"/>
    <w:rsid w:val="00EA126D"/>
    <w:rsid w:val="00EA19E2"/>
    <w:rsid w:val="00EA6C6D"/>
    <w:rsid w:val="00EA7AE2"/>
    <w:rsid w:val="00EB2487"/>
    <w:rsid w:val="00EB3B58"/>
    <w:rsid w:val="00EB75A5"/>
    <w:rsid w:val="00EC0884"/>
    <w:rsid w:val="00EC609E"/>
    <w:rsid w:val="00EC7F69"/>
    <w:rsid w:val="00ED0269"/>
    <w:rsid w:val="00ED05C8"/>
    <w:rsid w:val="00ED0C8E"/>
    <w:rsid w:val="00ED2A8A"/>
    <w:rsid w:val="00ED587A"/>
    <w:rsid w:val="00EE3C9C"/>
    <w:rsid w:val="00EE5408"/>
    <w:rsid w:val="00EE6EC7"/>
    <w:rsid w:val="00EF04AB"/>
    <w:rsid w:val="00EF1173"/>
    <w:rsid w:val="00EF1DF5"/>
    <w:rsid w:val="00EF3613"/>
    <w:rsid w:val="00EF3DEB"/>
    <w:rsid w:val="00EF43F4"/>
    <w:rsid w:val="00EF5FDC"/>
    <w:rsid w:val="00F01D9C"/>
    <w:rsid w:val="00F07740"/>
    <w:rsid w:val="00F100FD"/>
    <w:rsid w:val="00F1354A"/>
    <w:rsid w:val="00F13DC0"/>
    <w:rsid w:val="00F14ACD"/>
    <w:rsid w:val="00F15082"/>
    <w:rsid w:val="00F159E0"/>
    <w:rsid w:val="00F15C2B"/>
    <w:rsid w:val="00F17005"/>
    <w:rsid w:val="00F17227"/>
    <w:rsid w:val="00F22E77"/>
    <w:rsid w:val="00F2444E"/>
    <w:rsid w:val="00F24D58"/>
    <w:rsid w:val="00F27496"/>
    <w:rsid w:val="00F3056D"/>
    <w:rsid w:val="00F344DB"/>
    <w:rsid w:val="00F3637D"/>
    <w:rsid w:val="00F3658D"/>
    <w:rsid w:val="00F40552"/>
    <w:rsid w:val="00F46ADB"/>
    <w:rsid w:val="00F46D60"/>
    <w:rsid w:val="00F47B11"/>
    <w:rsid w:val="00F51DC5"/>
    <w:rsid w:val="00F527D6"/>
    <w:rsid w:val="00F569FD"/>
    <w:rsid w:val="00F57D26"/>
    <w:rsid w:val="00F60A96"/>
    <w:rsid w:val="00F60FCA"/>
    <w:rsid w:val="00F675F9"/>
    <w:rsid w:val="00F72C89"/>
    <w:rsid w:val="00F73A64"/>
    <w:rsid w:val="00F73FDE"/>
    <w:rsid w:val="00F809AC"/>
    <w:rsid w:val="00F80C88"/>
    <w:rsid w:val="00F8298C"/>
    <w:rsid w:val="00F82D88"/>
    <w:rsid w:val="00F83F14"/>
    <w:rsid w:val="00FA1DD1"/>
    <w:rsid w:val="00FA438E"/>
    <w:rsid w:val="00FA7D85"/>
    <w:rsid w:val="00FA7F78"/>
    <w:rsid w:val="00FB0391"/>
    <w:rsid w:val="00FB2720"/>
    <w:rsid w:val="00FB34A8"/>
    <w:rsid w:val="00FB354C"/>
    <w:rsid w:val="00FB3607"/>
    <w:rsid w:val="00FB4B8D"/>
    <w:rsid w:val="00FB4D66"/>
    <w:rsid w:val="00FB5E3A"/>
    <w:rsid w:val="00FC2600"/>
    <w:rsid w:val="00FC2626"/>
    <w:rsid w:val="00FC4E49"/>
    <w:rsid w:val="00FC72CA"/>
    <w:rsid w:val="00FD01AA"/>
    <w:rsid w:val="00FD1218"/>
    <w:rsid w:val="00FD2E26"/>
    <w:rsid w:val="00FD353B"/>
    <w:rsid w:val="00FE1404"/>
    <w:rsid w:val="00FE1F01"/>
    <w:rsid w:val="00FE3C42"/>
    <w:rsid w:val="00FE476E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4CB0"/>
  <w15:chartTrackingRefBased/>
  <w15:docId w15:val="{2417CAF8-D764-4668-AB7E-49FE15B4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4F"/>
    <w:pPr>
      <w:keepNext/>
      <w:keepLines/>
      <w:spacing w:before="120" w:after="120" w:line="360" w:lineRule="auto"/>
      <w:outlineLvl w:val="0"/>
    </w:pPr>
    <w:rPr>
      <w:rFonts w:eastAsiaTheme="majorEastAsia" w:cstheme="majorBidi"/>
      <w:smallCaps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0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0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0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0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C4F"/>
    <w:rPr>
      <w:rFonts w:eastAsiaTheme="majorEastAsia" w:cstheme="majorBidi"/>
      <w:smallCaps/>
      <w:sz w:val="28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0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06A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06A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06A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06A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06A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06A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06A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5E1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06A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5E1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06A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5E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06A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5E1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0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0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0B7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460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0B7"/>
    <w:rPr>
      <w:lang w:val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2E73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ibliamindenkie.hu/uj/PSA/59/1" TargetMode="External"/><Relationship Id="rId18" Type="http://schemas.openxmlformats.org/officeDocument/2006/relationships/hyperlink" Target="https://abibliamindenkie.hu/uj/PSA/59/1" TargetMode="External"/><Relationship Id="rId26" Type="http://schemas.openxmlformats.org/officeDocument/2006/relationships/hyperlink" Target="https://abibliamindenkie.hu/uj/1SA/19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s://abibliamindenkie.hu/uj/PSA/59/1" TargetMode="External"/><Relationship Id="rId34" Type="http://schemas.openxmlformats.org/officeDocument/2006/relationships/image" Target="media/image2.png"/><Relationship Id="rId42" Type="http://schemas.openxmlformats.org/officeDocument/2006/relationships/theme" Target="theme/theme1.xml"/><Relationship Id="rId7" Type="http://schemas.openxmlformats.org/officeDocument/2006/relationships/hyperlink" Target="https://abibliamindenkie.hu/uj/PSA/59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ibliamindenkie.hu/uj/PSA/59/1" TargetMode="External"/><Relationship Id="rId20" Type="http://schemas.openxmlformats.org/officeDocument/2006/relationships/hyperlink" Target="https://abibliamindenkie.hu/uj/PSA/59/1" TargetMode="External"/><Relationship Id="rId29" Type="http://schemas.openxmlformats.org/officeDocument/2006/relationships/hyperlink" Target="https://abibliamindenkie.hu/uj/1SA/19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ibliamindenkie.hu/uj/PSA/59/1" TargetMode="External"/><Relationship Id="rId24" Type="http://schemas.openxmlformats.org/officeDocument/2006/relationships/hyperlink" Target="https://abibliamindenkie.hu/uj/PSA/59/1" TargetMode="External"/><Relationship Id="rId32" Type="http://schemas.openxmlformats.org/officeDocument/2006/relationships/hyperlink" Target="https://abibliamindenkie.hu/uj/1SA/19" TargetMode="External"/><Relationship Id="rId37" Type="http://schemas.openxmlformats.org/officeDocument/2006/relationships/image" Target="media/image5.png"/><Relationship Id="rId40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s://abibliamindenkie.hu/uj/PSA/59/1" TargetMode="External"/><Relationship Id="rId23" Type="http://schemas.openxmlformats.org/officeDocument/2006/relationships/hyperlink" Target="https://abibliamindenkie.hu/uj/PSA/59/1" TargetMode="External"/><Relationship Id="rId28" Type="http://schemas.openxmlformats.org/officeDocument/2006/relationships/hyperlink" Target="https://abibliamindenkie.hu/uj/1SA/19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abibliamindenkie.hu/uj/PSA/59/1" TargetMode="External"/><Relationship Id="rId19" Type="http://schemas.openxmlformats.org/officeDocument/2006/relationships/hyperlink" Target="https://abibliamindenkie.hu/uj/PSA/59/1" TargetMode="External"/><Relationship Id="rId31" Type="http://schemas.openxmlformats.org/officeDocument/2006/relationships/hyperlink" Target="https://abibliamindenkie.hu/uj/1SA/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bliamindenkie.hu/uj/PSA/59/1" TargetMode="External"/><Relationship Id="rId14" Type="http://schemas.openxmlformats.org/officeDocument/2006/relationships/hyperlink" Target="https://abibliamindenkie.hu/uj/PSA/59/1" TargetMode="External"/><Relationship Id="rId22" Type="http://schemas.openxmlformats.org/officeDocument/2006/relationships/hyperlink" Target="https://abibliamindenkie.hu/uj/PSA/59/1" TargetMode="External"/><Relationship Id="rId27" Type="http://schemas.openxmlformats.org/officeDocument/2006/relationships/hyperlink" Target="https://abibliamindenkie.hu/uj/1SA/19" TargetMode="External"/><Relationship Id="rId30" Type="http://schemas.openxmlformats.org/officeDocument/2006/relationships/hyperlink" Target="https://abibliamindenkie.hu/uj/1SA/19" TargetMode="External"/><Relationship Id="rId35" Type="http://schemas.openxmlformats.org/officeDocument/2006/relationships/image" Target="media/image3.png"/><Relationship Id="rId8" Type="http://schemas.openxmlformats.org/officeDocument/2006/relationships/hyperlink" Target="https://abibliamindenkie.hu/uj/PSA/59/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bibliamindenkie.hu/uj/PSA/59/1" TargetMode="External"/><Relationship Id="rId17" Type="http://schemas.openxmlformats.org/officeDocument/2006/relationships/hyperlink" Target="https://abibliamindenkie.hu/uj/PSA/59/1" TargetMode="External"/><Relationship Id="rId25" Type="http://schemas.openxmlformats.org/officeDocument/2006/relationships/hyperlink" Target="https://abibliamindenkie.hu/uj/1SA/19" TargetMode="External"/><Relationship Id="rId33" Type="http://schemas.openxmlformats.org/officeDocument/2006/relationships/image" Target="media/image1.png"/><Relationship Id="rId3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 Mikola</dc:creator>
  <cp:keywords/>
  <dc:description/>
  <cp:lastModifiedBy>Bori Mikola</cp:lastModifiedBy>
  <cp:revision>477</cp:revision>
  <cp:lastPrinted>2026-01-29T15:50:00Z</cp:lastPrinted>
  <dcterms:created xsi:type="dcterms:W3CDTF">2026-01-28T09:50:00Z</dcterms:created>
  <dcterms:modified xsi:type="dcterms:W3CDTF">2026-02-17T13:22:00Z</dcterms:modified>
</cp:coreProperties>
</file>